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062" w:rsidRDefault="00FA4845">
      <w:pPr>
        <w:spacing w:after="0" w:line="240" w:lineRule="auto"/>
      </w:pPr>
      <w:bookmarkStart w:id="0" w:name="_GoBack"/>
      <w:bookmarkEnd w:id="0"/>
      <w:r>
        <w:rPr>
          <w:b/>
        </w:rPr>
        <w:t>Reviewer Name</w:t>
      </w:r>
      <w:r>
        <w:rPr>
          <w:b/>
        </w:rPr>
        <w:t xml:space="preserve"> </w:t>
      </w:r>
      <w:proofErr w:type="spellStart"/>
      <w:r>
        <w:rPr>
          <w:b/>
        </w:rPr>
        <w:t>M.Arrington</w:t>
      </w:r>
      <w:proofErr w:type="spellEnd"/>
      <w:r>
        <w:rPr>
          <w:b/>
        </w:rPr>
        <w:t xml:space="preserve">, </w:t>
      </w:r>
      <w:proofErr w:type="spellStart"/>
      <w:r>
        <w:rPr>
          <w:b/>
        </w:rPr>
        <w:t>J.Velante</w:t>
      </w:r>
      <w:proofErr w:type="spellEnd"/>
      <w:r>
        <w:rPr>
          <w:b/>
        </w:rPr>
        <w:t xml:space="preserve">, Kim </w:t>
      </w:r>
      <w:proofErr w:type="spellStart"/>
      <w:r>
        <w:rPr>
          <w:b/>
        </w:rPr>
        <w:t>Jamgochian</w:t>
      </w:r>
      <w:proofErr w:type="spellEnd"/>
      <w:r>
        <w:rPr>
          <w:b/>
        </w:rPr>
        <w:t>, R.</w:t>
      </w:r>
      <w:r>
        <w:rPr>
          <w:b/>
        </w:rPr>
        <w:t>________________</w:t>
      </w:r>
      <w:proofErr w:type="gramStart"/>
      <w:r>
        <w:rPr>
          <w:b/>
        </w:rPr>
        <w:t>_  Grade</w:t>
      </w:r>
      <w:proofErr w:type="gramEnd"/>
      <w:r>
        <w:rPr>
          <w:b/>
        </w:rPr>
        <w:t xml:space="preserve">:_________6_________  Lesson/Unit </w:t>
      </w:r>
      <w:proofErr w:type="spellStart"/>
      <w:r>
        <w:rPr>
          <w:b/>
        </w:rPr>
        <w:t>Title:__</w:t>
      </w:r>
      <w:r>
        <w:rPr>
          <w:b/>
        </w:rPr>
        <w:t>Wind</w:t>
      </w:r>
      <w:proofErr w:type="spellEnd"/>
      <w:r>
        <w:rPr>
          <w:b/>
        </w:rPr>
        <w:t>_______________</w:t>
      </w:r>
    </w:p>
    <w:p w:rsidR="00BF3062" w:rsidRDefault="00BF3062">
      <w:pPr>
        <w:spacing w:after="0" w:line="240" w:lineRule="auto"/>
      </w:pPr>
    </w:p>
    <w:p w:rsidR="00BF3062" w:rsidRDefault="00FA4845">
      <w:pPr>
        <w:spacing w:after="0" w:line="240" w:lineRule="auto"/>
      </w:pPr>
      <w:r>
        <w:rPr>
          <w:b/>
          <w:sz w:val="20"/>
          <w:szCs w:val="20"/>
        </w:rPr>
        <w:t>I. Alignment to the NGSS</w:t>
      </w:r>
    </w:p>
    <w:p w:rsidR="00BF3062" w:rsidRDefault="00FA4845">
      <w:r>
        <w:rPr>
          <w:sz w:val="32"/>
          <w:szCs w:val="32"/>
        </w:rPr>
        <w:t>The lesson or unit aligns with the conceptual shifts of the NGSS:</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2"/>
        <w:gridCol w:w="4392"/>
        <w:gridCol w:w="4392"/>
      </w:tblGrid>
      <w:tr w:rsidR="00BF3062">
        <w:tc>
          <w:tcPr>
            <w:tcW w:w="4392" w:type="dxa"/>
          </w:tcPr>
          <w:p w:rsidR="00BF3062" w:rsidRDefault="00FA4845">
            <w:pPr>
              <w:spacing w:after="0" w:line="240" w:lineRule="auto"/>
            </w:pPr>
            <w:r>
              <w:t>Criteria</w:t>
            </w:r>
          </w:p>
        </w:tc>
        <w:tc>
          <w:tcPr>
            <w:tcW w:w="4392" w:type="dxa"/>
          </w:tcPr>
          <w:p w:rsidR="00BF3062" w:rsidRDefault="00FA4845">
            <w:pPr>
              <w:spacing w:after="0" w:line="240" w:lineRule="auto"/>
            </w:pPr>
            <w:r>
              <w:t>Specific evidence from materials and reviewers’ reasoning</w:t>
            </w:r>
          </w:p>
        </w:tc>
        <w:tc>
          <w:tcPr>
            <w:tcW w:w="4392" w:type="dxa"/>
          </w:tcPr>
          <w:p w:rsidR="00BF3062" w:rsidRDefault="00FA4845">
            <w:pPr>
              <w:spacing w:after="0" w:line="240" w:lineRule="auto"/>
            </w:pPr>
            <w:r>
              <w:t>Suggestions for improvement</w:t>
            </w:r>
          </w:p>
        </w:tc>
      </w:tr>
      <w:tr w:rsidR="00BF3062">
        <w:tc>
          <w:tcPr>
            <w:tcW w:w="4392" w:type="dxa"/>
          </w:tcPr>
          <w:p w:rsidR="00BF3062" w:rsidRDefault="00FA4845">
            <w:pPr>
              <w:spacing w:after="0" w:line="240" w:lineRule="auto"/>
            </w:pPr>
            <w:r>
              <w:rPr>
                <w:sz w:val="20"/>
                <w:szCs w:val="20"/>
              </w:rPr>
              <w:t>A. Grade‐appropriate elements of the science and engineering practice(s),</w:t>
            </w:r>
          </w:p>
          <w:p w:rsidR="00BF3062" w:rsidRDefault="00FA4845">
            <w:pPr>
              <w:spacing w:after="0" w:line="240" w:lineRule="auto"/>
            </w:pPr>
            <w:r>
              <w:rPr>
                <w:sz w:val="20"/>
                <w:szCs w:val="20"/>
              </w:rPr>
              <w:t>disciplinary core idea(s), and crosscutting concept(s), work together to</w:t>
            </w:r>
          </w:p>
          <w:p w:rsidR="00BF3062" w:rsidRDefault="00FA4845">
            <w:pPr>
              <w:spacing w:after="0" w:line="240" w:lineRule="auto"/>
            </w:pPr>
            <w:r>
              <w:rPr>
                <w:sz w:val="20"/>
                <w:szCs w:val="20"/>
              </w:rPr>
              <w:t>support students in th</w:t>
            </w:r>
            <w:r>
              <w:rPr>
                <w:sz w:val="20"/>
                <w:szCs w:val="20"/>
              </w:rPr>
              <w:t>ree‐dimensional learning to make sense of</w:t>
            </w:r>
          </w:p>
          <w:p w:rsidR="00BF3062" w:rsidRDefault="00FA4845">
            <w:pPr>
              <w:spacing w:after="0" w:line="240" w:lineRule="auto"/>
            </w:pPr>
            <w:proofErr w:type="gramStart"/>
            <w:r>
              <w:rPr>
                <w:sz w:val="20"/>
                <w:szCs w:val="20"/>
              </w:rPr>
              <w:t>phenomena</w:t>
            </w:r>
            <w:proofErr w:type="gramEnd"/>
            <w:r>
              <w:rPr>
                <w:sz w:val="20"/>
                <w:szCs w:val="20"/>
              </w:rPr>
              <w:t xml:space="preserve"> and/or to design solutions to problems.</w:t>
            </w:r>
          </w:p>
          <w:p w:rsidR="00BF3062" w:rsidRDefault="00FA4845">
            <w:pPr>
              <w:spacing w:after="0" w:line="240" w:lineRule="auto"/>
            </w:pPr>
            <w:proofErr w:type="spellStart"/>
            <w:r>
              <w:rPr>
                <w:sz w:val="20"/>
                <w:szCs w:val="20"/>
              </w:rPr>
              <w:t>i</w:t>
            </w:r>
            <w:proofErr w:type="spellEnd"/>
            <w:r>
              <w:rPr>
                <w:sz w:val="20"/>
                <w:szCs w:val="20"/>
              </w:rPr>
              <w:t>. Provides opportunities to develop and use specific elements of the</w:t>
            </w:r>
          </w:p>
          <w:p w:rsidR="00BF3062" w:rsidRDefault="00FA4845">
            <w:pPr>
              <w:spacing w:after="0" w:line="240" w:lineRule="auto"/>
            </w:pPr>
            <w:r>
              <w:rPr>
                <w:sz w:val="20"/>
                <w:szCs w:val="20"/>
              </w:rPr>
              <w:t>practice(s) to make sense of phenomena and/or to design solutions to</w:t>
            </w:r>
          </w:p>
          <w:p w:rsidR="00BF3062" w:rsidRDefault="00FA4845">
            <w:pPr>
              <w:spacing w:after="0" w:line="240" w:lineRule="auto"/>
            </w:pPr>
            <w:proofErr w:type="gramStart"/>
            <w:r>
              <w:rPr>
                <w:sz w:val="20"/>
                <w:szCs w:val="20"/>
              </w:rPr>
              <w:t>problems</w:t>
            </w:r>
            <w:proofErr w:type="gramEnd"/>
            <w:r>
              <w:rPr>
                <w:sz w:val="20"/>
                <w:szCs w:val="20"/>
              </w:rPr>
              <w:t>.</w:t>
            </w:r>
          </w:p>
          <w:p w:rsidR="00BF3062" w:rsidRDefault="00FA4845">
            <w:pPr>
              <w:spacing w:after="0" w:line="240" w:lineRule="auto"/>
            </w:pPr>
            <w:r>
              <w:rPr>
                <w:sz w:val="20"/>
                <w:szCs w:val="20"/>
              </w:rPr>
              <w:t>ii. Provides op</w:t>
            </w:r>
            <w:r>
              <w:rPr>
                <w:sz w:val="20"/>
                <w:szCs w:val="20"/>
              </w:rPr>
              <w:t>portunities to develop and use specific elements of the</w:t>
            </w:r>
          </w:p>
          <w:p w:rsidR="00BF3062" w:rsidRDefault="00FA4845">
            <w:pPr>
              <w:spacing w:after="0" w:line="240" w:lineRule="auto"/>
            </w:pPr>
            <w:r>
              <w:rPr>
                <w:sz w:val="20"/>
                <w:szCs w:val="20"/>
              </w:rPr>
              <w:t>disciplinary core idea(s) to make sense of phenomena and/or to design</w:t>
            </w:r>
          </w:p>
          <w:p w:rsidR="00BF3062" w:rsidRDefault="00FA4845">
            <w:pPr>
              <w:spacing w:after="0" w:line="240" w:lineRule="auto"/>
            </w:pPr>
            <w:proofErr w:type="gramStart"/>
            <w:r>
              <w:rPr>
                <w:sz w:val="20"/>
                <w:szCs w:val="20"/>
              </w:rPr>
              <w:t>solutions</w:t>
            </w:r>
            <w:proofErr w:type="gramEnd"/>
            <w:r>
              <w:rPr>
                <w:sz w:val="20"/>
                <w:szCs w:val="20"/>
              </w:rPr>
              <w:t xml:space="preserve"> to problems.</w:t>
            </w:r>
          </w:p>
          <w:p w:rsidR="00BF3062" w:rsidRDefault="00FA4845">
            <w:pPr>
              <w:spacing w:after="0" w:line="240" w:lineRule="auto"/>
            </w:pPr>
            <w:proofErr w:type="spellStart"/>
            <w:r>
              <w:rPr>
                <w:sz w:val="20"/>
                <w:szCs w:val="20"/>
              </w:rPr>
              <w:t>iii.Provides</w:t>
            </w:r>
            <w:proofErr w:type="spellEnd"/>
            <w:r>
              <w:rPr>
                <w:sz w:val="20"/>
                <w:szCs w:val="20"/>
              </w:rPr>
              <w:t xml:space="preserve"> opportunities to develop and use specific elements of the</w:t>
            </w:r>
          </w:p>
          <w:p w:rsidR="00BF3062" w:rsidRDefault="00FA4845">
            <w:pPr>
              <w:spacing w:after="0" w:line="240" w:lineRule="auto"/>
            </w:pPr>
            <w:r>
              <w:rPr>
                <w:sz w:val="20"/>
                <w:szCs w:val="20"/>
              </w:rPr>
              <w:t>crosscutting concept(s) to make sens</w:t>
            </w:r>
            <w:r>
              <w:rPr>
                <w:sz w:val="20"/>
                <w:szCs w:val="20"/>
              </w:rPr>
              <w:t>e of phenomena and/or to design</w:t>
            </w:r>
          </w:p>
          <w:p w:rsidR="00BF3062" w:rsidRDefault="00FA4845">
            <w:pPr>
              <w:spacing w:after="0" w:line="240" w:lineRule="auto"/>
            </w:pPr>
            <w:proofErr w:type="gramStart"/>
            <w:r>
              <w:rPr>
                <w:sz w:val="20"/>
                <w:szCs w:val="20"/>
              </w:rPr>
              <w:t>solutions</w:t>
            </w:r>
            <w:proofErr w:type="gramEnd"/>
            <w:r>
              <w:rPr>
                <w:sz w:val="20"/>
                <w:szCs w:val="20"/>
              </w:rPr>
              <w:t xml:space="preserve"> to problems.</w:t>
            </w:r>
          </w:p>
          <w:p w:rsidR="00BF3062" w:rsidRDefault="00FA4845">
            <w:pPr>
              <w:spacing w:after="0" w:line="240" w:lineRule="auto"/>
            </w:pPr>
            <w:proofErr w:type="spellStart"/>
            <w:r>
              <w:rPr>
                <w:sz w:val="20"/>
                <w:szCs w:val="20"/>
              </w:rPr>
              <w:t>iv.The</w:t>
            </w:r>
            <w:proofErr w:type="spellEnd"/>
            <w:r>
              <w:rPr>
                <w:sz w:val="20"/>
                <w:szCs w:val="20"/>
              </w:rPr>
              <w:t xml:space="preserve"> three dimensions work together to support students to make sense</w:t>
            </w:r>
          </w:p>
          <w:p w:rsidR="00BF3062" w:rsidRDefault="00FA4845">
            <w:pPr>
              <w:spacing w:after="0" w:line="240" w:lineRule="auto"/>
            </w:pPr>
            <w:proofErr w:type="gramStart"/>
            <w:r>
              <w:rPr>
                <w:sz w:val="20"/>
                <w:szCs w:val="20"/>
              </w:rPr>
              <w:t>of</w:t>
            </w:r>
            <w:proofErr w:type="gramEnd"/>
            <w:r>
              <w:rPr>
                <w:sz w:val="20"/>
                <w:szCs w:val="20"/>
              </w:rPr>
              <w:t xml:space="preserve"> phenomena and/or to design solutions to problems.</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tc>
        <w:tc>
          <w:tcPr>
            <w:tcW w:w="4392" w:type="dxa"/>
          </w:tcPr>
          <w:p w:rsidR="00BF3062" w:rsidRDefault="00FA4845">
            <w:pPr>
              <w:spacing w:before="100" w:after="100" w:line="240" w:lineRule="auto"/>
            </w:pPr>
            <w:r>
              <w:rPr>
                <w:sz w:val="18"/>
                <w:szCs w:val="18"/>
              </w:rPr>
              <w:lastRenderedPageBreak/>
              <w:t xml:space="preserve">The lesson or unit supports instruction and learning for all students: </w:t>
            </w:r>
          </w:p>
          <w:p w:rsidR="00BF3062" w:rsidRDefault="00FA4845">
            <w:pPr>
              <w:spacing w:before="100" w:after="0"/>
            </w:pPr>
            <w:r>
              <w:rPr>
                <w:rFonts w:ascii="Times New Roman" w:eastAsia="Times New Roman" w:hAnsi="Times New Roman" w:cs="Times New Roman"/>
                <w:sz w:val="24"/>
                <w:szCs w:val="24"/>
              </w:rPr>
              <w:t xml:space="preserve">Wind is a form of energy in nature and has relevance throughout the </w:t>
            </w:r>
            <w:proofErr w:type="spellStart"/>
            <w:r>
              <w:rPr>
                <w:rFonts w:ascii="Times New Roman" w:eastAsia="Times New Roman" w:hAnsi="Times New Roman" w:cs="Times New Roman"/>
                <w:sz w:val="24"/>
                <w:szCs w:val="24"/>
              </w:rPr>
              <w:t>KidWind</w:t>
            </w:r>
            <w:proofErr w:type="spellEnd"/>
            <w:r>
              <w:rPr>
                <w:rFonts w:ascii="Times New Roman" w:eastAsia="Times New Roman" w:hAnsi="Times New Roman" w:cs="Times New Roman"/>
                <w:sz w:val="24"/>
                <w:szCs w:val="24"/>
              </w:rPr>
              <w:t xml:space="preserve"> curriculum.  </w:t>
            </w:r>
            <w:proofErr w:type="spellStart"/>
            <w:r>
              <w:rPr>
                <w:rFonts w:ascii="Times New Roman" w:eastAsia="Times New Roman" w:hAnsi="Times New Roman" w:cs="Times New Roman"/>
                <w:sz w:val="24"/>
                <w:szCs w:val="24"/>
              </w:rPr>
              <w:t>KidWind</w:t>
            </w:r>
            <w:proofErr w:type="spellEnd"/>
            <w:r>
              <w:rPr>
                <w:rFonts w:ascii="Times New Roman" w:eastAsia="Times New Roman" w:hAnsi="Times New Roman" w:cs="Times New Roman"/>
                <w:sz w:val="24"/>
                <w:szCs w:val="24"/>
              </w:rPr>
              <w:t xml:space="preserve"> begins by defining types of energy.  This leads to the storage of energy, and eventual creation/evaluation of wind turbines.</w:t>
            </w:r>
          </w:p>
          <w:p w:rsidR="00BF3062" w:rsidRDefault="00FA4845">
            <w:pPr>
              <w:spacing w:before="100" w:after="0"/>
            </w:pPr>
            <w:r>
              <w:rPr>
                <w:rFonts w:ascii="Times New Roman" w:eastAsia="Times New Roman" w:hAnsi="Times New Roman" w:cs="Times New Roman"/>
                <w:sz w:val="24"/>
                <w:szCs w:val="24"/>
              </w:rPr>
              <w:t xml:space="preserve"> </w:t>
            </w:r>
          </w:p>
          <w:p w:rsidR="00BF3062" w:rsidRDefault="00FA4845">
            <w:pPr>
              <w:spacing w:before="100" w:after="0"/>
            </w:pPr>
            <w:r>
              <w:rPr>
                <w:rFonts w:ascii="Times New Roman" w:eastAsia="Times New Roman" w:hAnsi="Times New Roman" w:cs="Times New Roman"/>
                <w:b/>
                <w:sz w:val="24"/>
                <w:szCs w:val="24"/>
              </w:rPr>
              <w:t>Evidence of opportunities for st</w:t>
            </w:r>
            <w:r>
              <w:rPr>
                <w:rFonts w:ascii="Times New Roman" w:eastAsia="Times New Roman" w:hAnsi="Times New Roman" w:cs="Times New Roman"/>
                <w:b/>
                <w:sz w:val="24"/>
                <w:szCs w:val="24"/>
              </w:rPr>
              <w:t>udents to develop and use the practices include</w:t>
            </w:r>
            <w:r>
              <w:rPr>
                <w:rFonts w:ascii="Times New Roman" w:eastAsia="Times New Roman" w:hAnsi="Times New Roman" w:cs="Times New Roman"/>
                <w:sz w:val="24"/>
                <w:szCs w:val="24"/>
              </w:rPr>
              <w:t>:</w:t>
            </w:r>
          </w:p>
          <w:p w:rsidR="00BF3062" w:rsidRDefault="00FA4845">
            <w:pPr>
              <w:spacing w:before="100" w:after="0"/>
            </w:pPr>
            <w:r>
              <w:rPr>
                <w:rFonts w:ascii="Times New Roman" w:eastAsia="Times New Roman" w:hAnsi="Times New Roman" w:cs="Times New Roman"/>
                <w:sz w:val="24"/>
                <w:szCs w:val="24"/>
              </w:rPr>
              <w:t>Student projects will culminate to the design of a model turbine.  Important features will include the blade shape design, material, and placement of turbine.</w:t>
            </w:r>
          </w:p>
          <w:p w:rsidR="00BF3062" w:rsidRDefault="00FA4845">
            <w:pPr>
              <w:spacing w:before="100" w:after="0"/>
            </w:pPr>
            <w:r>
              <w:rPr>
                <w:rFonts w:ascii="Times New Roman" w:eastAsia="Times New Roman" w:hAnsi="Times New Roman" w:cs="Times New Roman"/>
                <w:b/>
                <w:sz w:val="24"/>
                <w:szCs w:val="24"/>
              </w:rPr>
              <w:t>Lesson 1</w:t>
            </w:r>
            <w:r>
              <w:rPr>
                <w:rFonts w:ascii="Times New Roman" w:eastAsia="Times New Roman" w:hAnsi="Times New Roman" w:cs="Times New Roman"/>
                <w:sz w:val="24"/>
                <w:szCs w:val="24"/>
              </w:rPr>
              <w:t xml:space="preserve"> Having students describe the relationsh</w:t>
            </w:r>
            <w:r>
              <w:rPr>
                <w:rFonts w:ascii="Times New Roman" w:eastAsia="Times New Roman" w:hAnsi="Times New Roman" w:cs="Times New Roman"/>
                <w:sz w:val="24"/>
                <w:szCs w:val="24"/>
              </w:rPr>
              <w:t xml:space="preserve">ip between energy by demonstrating the different forms and their transfer of energy [i.e. electricity to light from a lamp, battery vs. hand generated (mechanical) energy, and potential and </w:t>
            </w:r>
            <w:r>
              <w:rPr>
                <w:rFonts w:ascii="Times New Roman" w:eastAsia="Times New Roman" w:hAnsi="Times New Roman" w:cs="Times New Roman"/>
                <w:sz w:val="24"/>
                <w:szCs w:val="24"/>
              </w:rPr>
              <w:lastRenderedPageBreak/>
              <w:t>kinesthetic energy].</w:t>
            </w:r>
          </w:p>
          <w:p w:rsidR="00BF3062" w:rsidRDefault="00FA4845">
            <w:pPr>
              <w:spacing w:before="100" w:after="0"/>
            </w:pPr>
            <w:r>
              <w:rPr>
                <w:rFonts w:ascii="Times New Roman" w:eastAsia="Times New Roman" w:hAnsi="Times New Roman" w:cs="Times New Roman"/>
                <w:b/>
                <w:sz w:val="24"/>
                <w:szCs w:val="24"/>
              </w:rPr>
              <w:t>Lesson 2</w:t>
            </w:r>
            <w:r>
              <w:rPr>
                <w:rFonts w:ascii="Times New Roman" w:eastAsia="Times New Roman" w:hAnsi="Times New Roman" w:cs="Times New Roman"/>
                <w:sz w:val="24"/>
                <w:szCs w:val="24"/>
              </w:rPr>
              <w:t xml:space="preserve"> This includes utilizing a battery-op</w:t>
            </w:r>
            <w:r>
              <w:rPr>
                <w:rFonts w:ascii="Times New Roman" w:eastAsia="Times New Roman" w:hAnsi="Times New Roman" w:cs="Times New Roman"/>
                <w:sz w:val="24"/>
                <w:szCs w:val="24"/>
              </w:rPr>
              <w:t>erated flashlight and comparing it to a hand-generator flashlight.</w:t>
            </w:r>
          </w:p>
          <w:p w:rsidR="00BF3062" w:rsidRDefault="00FA4845">
            <w:pPr>
              <w:spacing w:before="100" w:after="0"/>
            </w:pPr>
            <w:r>
              <w:rPr>
                <w:rFonts w:ascii="Arial" w:eastAsia="Arial" w:hAnsi="Arial" w:cs="Arial"/>
                <w:sz w:val="18"/>
                <w:szCs w:val="18"/>
              </w:rPr>
              <w:t xml:space="preserve"> </w:t>
            </w:r>
          </w:p>
          <w:p w:rsidR="00BF3062" w:rsidRDefault="00FA4845">
            <w:pPr>
              <w:spacing w:before="100" w:after="0"/>
            </w:pPr>
            <w:r>
              <w:rPr>
                <w:rFonts w:ascii="Arial" w:eastAsia="Arial" w:hAnsi="Arial" w:cs="Arial"/>
                <w:b/>
                <w:sz w:val="18"/>
                <w:szCs w:val="18"/>
              </w:rPr>
              <w:t>Lesson 4</w:t>
            </w:r>
            <w:r>
              <w:rPr>
                <w:rFonts w:ascii="Arial" w:eastAsia="Arial" w:hAnsi="Arial" w:cs="Arial"/>
                <w:sz w:val="18"/>
                <w:szCs w:val="18"/>
              </w:rPr>
              <w:t xml:space="preserve"> students will observe models that demonstrate the relationship between temperature pressure and wind speed. </w:t>
            </w:r>
          </w:p>
          <w:p w:rsidR="00BF3062" w:rsidRDefault="00FA4845">
            <w:pPr>
              <w:spacing w:before="100" w:after="0"/>
            </w:pPr>
            <w:r>
              <w:rPr>
                <w:rFonts w:ascii="Arial" w:eastAsia="Arial" w:hAnsi="Arial" w:cs="Arial"/>
                <w:b/>
                <w:sz w:val="18"/>
                <w:szCs w:val="18"/>
              </w:rPr>
              <w:t xml:space="preserve">Lesson 5 </w:t>
            </w:r>
            <w:r>
              <w:rPr>
                <w:rFonts w:ascii="Arial" w:eastAsia="Arial" w:hAnsi="Arial" w:cs="Arial"/>
                <w:sz w:val="16"/>
                <w:szCs w:val="16"/>
              </w:rPr>
              <w:t>Students will analyze wind speed and data using topographic maps.</w:t>
            </w:r>
          </w:p>
          <w:p w:rsidR="00BF3062" w:rsidRDefault="00FA4845">
            <w:pPr>
              <w:spacing w:before="100" w:after="0"/>
            </w:pPr>
            <w:r>
              <w:rPr>
                <w:rFonts w:ascii="Arial" w:eastAsia="Arial" w:hAnsi="Arial" w:cs="Arial"/>
                <w:b/>
                <w:sz w:val="18"/>
                <w:szCs w:val="18"/>
              </w:rPr>
              <w:t xml:space="preserve">Lesson 6 </w:t>
            </w:r>
            <w:r>
              <w:rPr>
                <w:rFonts w:ascii="Arial" w:eastAsia="Arial" w:hAnsi="Arial" w:cs="Arial"/>
                <w:sz w:val="18"/>
                <w:szCs w:val="18"/>
              </w:rPr>
              <w:t xml:space="preserve">students will use a balloon or kite to simulate the effects of wind shear and turbulence. </w:t>
            </w:r>
          </w:p>
          <w:p w:rsidR="00BF3062" w:rsidRDefault="00FA4845">
            <w:pPr>
              <w:spacing w:before="100" w:after="0"/>
            </w:pPr>
            <w:r>
              <w:rPr>
                <w:rFonts w:ascii="Arial" w:eastAsia="Arial" w:hAnsi="Arial" w:cs="Arial"/>
                <w:sz w:val="18"/>
                <w:szCs w:val="18"/>
              </w:rPr>
              <w:t xml:space="preserve"> </w:t>
            </w:r>
            <w:r>
              <w:rPr>
                <w:rFonts w:ascii="Arial" w:eastAsia="Arial" w:hAnsi="Arial" w:cs="Arial"/>
                <w:b/>
                <w:sz w:val="18"/>
                <w:szCs w:val="18"/>
              </w:rPr>
              <w:t>Lesson 7</w:t>
            </w:r>
            <w:r>
              <w:rPr>
                <w:rFonts w:ascii="Arial" w:eastAsia="Arial" w:hAnsi="Arial" w:cs="Arial"/>
                <w:sz w:val="18"/>
                <w:szCs w:val="18"/>
              </w:rPr>
              <w:t xml:space="preserve"> Students will use the turbulence model to argue the best location for a wind tur</w:t>
            </w:r>
            <w:r>
              <w:rPr>
                <w:rFonts w:ascii="Arial" w:eastAsia="Arial" w:hAnsi="Arial" w:cs="Arial"/>
                <w:sz w:val="18"/>
                <w:szCs w:val="18"/>
              </w:rPr>
              <w:t>bine above the ground surface.</w:t>
            </w:r>
          </w:p>
          <w:p w:rsidR="00BF3062" w:rsidRDefault="00FA4845">
            <w:pPr>
              <w:spacing w:before="100" w:after="0"/>
            </w:pPr>
            <w:r>
              <w:rPr>
                <w:rFonts w:ascii="Times New Roman" w:eastAsia="Times New Roman" w:hAnsi="Times New Roman" w:cs="Times New Roman"/>
                <w:sz w:val="24"/>
                <w:szCs w:val="24"/>
              </w:rPr>
              <w:t>Lesson 8 and 10</w:t>
            </w:r>
          </w:p>
          <w:p w:rsidR="00BF3062" w:rsidRDefault="00FA4845">
            <w:pPr>
              <w:spacing w:before="100" w:after="0"/>
            </w:pPr>
            <w:r>
              <w:rPr>
                <w:rFonts w:ascii="Times New Roman" w:eastAsia="Times New Roman" w:hAnsi="Times New Roman" w:cs="Times New Roman"/>
                <w:sz w:val="18"/>
                <w:szCs w:val="18"/>
              </w:rPr>
              <w:t>Students will convert wind energy to electricity by collecting, evaluating, and presenting data to determine which blade design in best (</w:t>
            </w:r>
            <w:proofErr w:type="spellStart"/>
            <w:r>
              <w:rPr>
                <w:rFonts w:ascii="Times New Roman" w:eastAsia="Times New Roman" w:hAnsi="Times New Roman" w:cs="Times New Roman"/>
                <w:sz w:val="18"/>
                <w:szCs w:val="18"/>
              </w:rPr>
              <w:t>Windwise</w:t>
            </w:r>
            <w:proofErr w:type="spellEnd"/>
            <w:r>
              <w:rPr>
                <w:rFonts w:ascii="Times New Roman" w:eastAsia="Times New Roman" w:hAnsi="Times New Roman" w:cs="Times New Roman"/>
                <w:sz w:val="18"/>
                <w:szCs w:val="18"/>
              </w:rPr>
              <w:t xml:space="preserve"> Education-Turbine Lesson 10, </w:t>
            </w:r>
            <w:proofErr w:type="spellStart"/>
            <w:r>
              <w:rPr>
                <w:rFonts w:ascii="Times New Roman" w:eastAsia="Times New Roman" w:hAnsi="Times New Roman" w:cs="Times New Roman"/>
                <w:sz w:val="18"/>
                <w:szCs w:val="18"/>
              </w:rPr>
              <w:t>pgs</w:t>
            </w:r>
            <w:proofErr w:type="spellEnd"/>
            <w:r>
              <w:rPr>
                <w:rFonts w:ascii="Times New Roman" w:eastAsia="Times New Roman" w:hAnsi="Times New Roman" w:cs="Times New Roman"/>
                <w:sz w:val="18"/>
                <w:szCs w:val="18"/>
              </w:rPr>
              <w:t xml:space="preserve"> 179 - 185).</w:t>
            </w:r>
          </w:p>
          <w:p w:rsidR="00BF3062" w:rsidRDefault="00BF3062">
            <w:pPr>
              <w:spacing w:before="100" w:after="0"/>
            </w:pPr>
          </w:p>
          <w:p w:rsidR="00BF3062" w:rsidRDefault="00FA4845">
            <w:pPr>
              <w:spacing w:before="100" w:after="0"/>
            </w:pPr>
            <w:r>
              <w:rPr>
                <w:rFonts w:ascii="Times New Roman" w:eastAsia="Times New Roman" w:hAnsi="Times New Roman" w:cs="Times New Roman"/>
                <w:b/>
                <w:sz w:val="24"/>
                <w:szCs w:val="24"/>
              </w:rPr>
              <w:t>Ask Questions</w:t>
            </w:r>
            <w:r>
              <w:rPr>
                <w:rFonts w:ascii="Times New Roman" w:eastAsia="Times New Roman" w:hAnsi="Times New Roman" w:cs="Times New Roman"/>
                <w:sz w:val="24"/>
                <w:szCs w:val="24"/>
              </w:rPr>
              <w:t>:</w:t>
            </w:r>
          </w:p>
          <w:p w:rsidR="00BF3062" w:rsidRDefault="00FA4845">
            <w:pPr>
              <w:spacing w:before="100" w:after="0"/>
            </w:pPr>
            <w:r>
              <w:rPr>
                <w:rFonts w:ascii="Times New Roman" w:eastAsia="Times New Roman" w:hAnsi="Times New Roman" w:cs="Times New Roman"/>
                <w:sz w:val="24"/>
                <w:szCs w:val="24"/>
              </w:rPr>
              <w:t>Ho</w:t>
            </w:r>
            <w:r>
              <w:rPr>
                <w:rFonts w:ascii="Times New Roman" w:eastAsia="Times New Roman" w:hAnsi="Times New Roman" w:cs="Times New Roman"/>
                <w:sz w:val="24"/>
                <w:szCs w:val="24"/>
              </w:rPr>
              <w:t>w does movement transfer from nature (i.e. wind, hydro, sun)/ generators to batteries/machines?</w:t>
            </w:r>
          </w:p>
          <w:p w:rsidR="00BF3062" w:rsidRDefault="00FA4845">
            <w:pPr>
              <w:spacing w:before="100" w:after="0"/>
            </w:pPr>
            <w:r>
              <w:rPr>
                <w:rFonts w:ascii="Arial" w:eastAsia="Arial" w:hAnsi="Arial" w:cs="Arial"/>
                <w:sz w:val="18"/>
                <w:szCs w:val="18"/>
              </w:rPr>
              <w:t>What causes wind? P77</w:t>
            </w:r>
          </w:p>
          <w:p w:rsidR="00BF3062" w:rsidRDefault="00FA4845">
            <w:pPr>
              <w:spacing w:before="100" w:after="0"/>
            </w:pPr>
            <w:r>
              <w:rPr>
                <w:rFonts w:ascii="Arial" w:eastAsia="Arial" w:hAnsi="Arial" w:cs="Arial"/>
                <w:sz w:val="18"/>
                <w:szCs w:val="18"/>
              </w:rPr>
              <w:t>Where is it windy? P 97</w:t>
            </w:r>
          </w:p>
          <w:p w:rsidR="00BF3062" w:rsidRDefault="00FA4845">
            <w:pPr>
              <w:spacing w:before="100" w:after="0"/>
            </w:pPr>
            <w:r>
              <w:rPr>
                <w:rFonts w:ascii="Arial" w:eastAsia="Arial" w:hAnsi="Arial" w:cs="Arial"/>
                <w:sz w:val="18"/>
                <w:szCs w:val="18"/>
              </w:rPr>
              <w:t>What are wind shear and turbulence? p111</w:t>
            </w:r>
          </w:p>
          <w:p w:rsidR="00BF3062" w:rsidRDefault="00FA4845">
            <w:pPr>
              <w:spacing w:before="100" w:after="0"/>
            </w:pPr>
            <w:r>
              <w:rPr>
                <w:rFonts w:ascii="Arial" w:eastAsia="Arial" w:hAnsi="Arial" w:cs="Arial"/>
                <w:sz w:val="18"/>
                <w:szCs w:val="18"/>
              </w:rPr>
              <w:t>Can wind power your classroom? P121</w:t>
            </w:r>
          </w:p>
          <w:p w:rsidR="00BF3062" w:rsidRDefault="00FA4845">
            <w:pPr>
              <w:spacing w:before="100" w:after="0"/>
            </w:pPr>
            <w:r>
              <w:rPr>
                <w:rFonts w:ascii="Arial" w:eastAsia="Arial" w:hAnsi="Arial" w:cs="Arial"/>
                <w:sz w:val="18"/>
                <w:szCs w:val="18"/>
              </w:rPr>
              <w:lastRenderedPageBreak/>
              <w:t>What’s the difference between power and energy?</w:t>
            </w:r>
          </w:p>
          <w:p w:rsidR="00BF3062" w:rsidRDefault="00FA4845">
            <w:pPr>
              <w:spacing w:before="100" w:after="0"/>
            </w:pPr>
            <w:r>
              <w:rPr>
                <w:rFonts w:ascii="Arial" w:eastAsia="Arial" w:hAnsi="Arial" w:cs="Arial"/>
                <w:b/>
                <w:sz w:val="18"/>
                <w:szCs w:val="18"/>
              </w:rPr>
              <w:t xml:space="preserve"> </w:t>
            </w:r>
          </w:p>
          <w:p w:rsidR="00BF3062" w:rsidRDefault="00FA4845">
            <w:pPr>
              <w:spacing w:before="100" w:after="0"/>
            </w:pPr>
            <w:r>
              <w:rPr>
                <w:rFonts w:ascii="Arial" w:eastAsia="Arial" w:hAnsi="Arial" w:cs="Arial"/>
                <w:b/>
                <w:sz w:val="18"/>
                <w:szCs w:val="18"/>
              </w:rPr>
              <w:t xml:space="preserve"> </w:t>
            </w:r>
          </w:p>
          <w:p w:rsidR="00BF3062" w:rsidRDefault="00FA4845">
            <w:pPr>
              <w:spacing w:before="100" w:after="0"/>
            </w:pPr>
            <w:r>
              <w:rPr>
                <w:rFonts w:ascii="Times New Roman" w:eastAsia="Times New Roman" w:hAnsi="Times New Roman" w:cs="Times New Roman"/>
                <w:b/>
                <w:sz w:val="24"/>
                <w:szCs w:val="24"/>
              </w:rPr>
              <w:t>Evidence of opportunities for students to develop and use the DCI’s include</w:t>
            </w:r>
            <w:r>
              <w:rPr>
                <w:rFonts w:ascii="Times New Roman" w:eastAsia="Times New Roman" w:hAnsi="Times New Roman" w:cs="Times New Roman"/>
                <w:sz w:val="24"/>
                <w:szCs w:val="24"/>
              </w:rPr>
              <w:t>:</w:t>
            </w:r>
          </w:p>
          <w:p w:rsidR="00BF3062" w:rsidRDefault="00FA4845">
            <w:pPr>
              <w:spacing w:before="100" w:after="0"/>
            </w:pPr>
            <w:r>
              <w:rPr>
                <w:rFonts w:ascii="Times New Roman" w:eastAsia="Times New Roman" w:hAnsi="Times New Roman" w:cs="Times New Roman"/>
                <w:sz w:val="24"/>
                <w:szCs w:val="24"/>
              </w:rPr>
              <w:t xml:space="preserve"> </w:t>
            </w:r>
          </w:p>
          <w:p w:rsidR="00BF3062" w:rsidRDefault="00FA4845">
            <w:pPr>
              <w:spacing w:before="100" w:after="0"/>
            </w:pPr>
            <w:r>
              <w:rPr>
                <w:rFonts w:ascii="Arial" w:eastAsia="Arial" w:hAnsi="Arial" w:cs="Arial"/>
                <w:b/>
                <w:sz w:val="18"/>
                <w:szCs w:val="18"/>
              </w:rPr>
              <w:t xml:space="preserve"> </w:t>
            </w:r>
          </w:p>
          <w:p w:rsidR="00BF3062" w:rsidRDefault="00FA4845">
            <w:pPr>
              <w:spacing w:before="100" w:after="0"/>
            </w:pPr>
            <w:r>
              <w:rPr>
                <w:rFonts w:ascii="Arial" w:eastAsia="Arial" w:hAnsi="Arial" w:cs="Arial"/>
                <w:b/>
                <w:sz w:val="18"/>
                <w:szCs w:val="18"/>
              </w:rPr>
              <w:t xml:space="preserve"> </w:t>
            </w:r>
          </w:p>
          <w:p w:rsidR="00BF3062" w:rsidRDefault="00FA4845">
            <w:pPr>
              <w:spacing w:before="100" w:after="0"/>
            </w:pPr>
            <w:r>
              <w:rPr>
                <w:rFonts w:ascii="Times New Roman" w:eastAsia="Times New Roman" w:hAnsi="Times New Roman" w:cs="Times New Roman"/>
                <w:sz w:val="24"/>
                <w:szCs w:val="24"/>
              </w:rPr>
              <w:t xml:space="preserve"> </w:t>
            </w:r>
          </w:p>
          <w:p w:rsidR="00BF3062" w:rsidRDefault="00BF3062">
            <w:pPr>
              <w:spacing w:after="0" w:line="240" w:lineRule="auto"/>
            </w:pPr>
          </w:p>
        </w:tc>
        <w:tc>
          <w:tcPr>
            <w:tcW w:w="4392" w:type="dxa"/>
          </w:tcPr>
          <w:p w:rsidR="00BF3062" w:rsidRDefault="00FA4845">
            <w:pPr>
              <w:spacing w:before="100" w:after="280" w:line="240" w:lineRule="auto"/>
            </w:pPr>
            <w:r>
              <w:rPr>
                <w:sz w:val="18"/>
                <w:szCs w:val="18"/>
              </w:rPr>
              <w:lastRenderedPageBreak/>
              <w:t xml:space="preserve">The lesson or unit supports monitoring student progress: </w:t>
            </w:r>
          </w:p>
          <w:p w:rsidR="00BF3062" w:rsidRDefault="00FA4845">
            <w:pPr>
              <w:spacing w:before="100" w:after="0"/>
            </w:pPr>
            <w:r>
              <w:rPr>
                <w:rFonts w:ascii="Times New Roman" w:eastAsia="Times New Roman" w:hAnsi="Times New Roman" w:cs="Times New Roman"/>
                <w:sz w:val="24"/>
                <w:szCs w:val="24"/>
              </w:rPr>
              <w:t>Engage: Begin the lesson with a short video about the transf</w:t>
            </w:r>
            <w:r>
              <w:rPr>
                <w:rFonts w:ascii="Times New Roman" w:eastAsia="Times New Roman" w:hAnsi="Times New Roman" w:cs="Times New Roman"/>
                <w:sz w:val="24"/>
                <w:szCs w:val="24"/>
              </w:rPr>
              <w:t>er of mechanical energy to electrical energy.</w:t>
            </w:r>
          </w:p>
          <w:p w:rsidR="00BF3062" w:rsidRDefault="00FA4845">
            <w:pPr>
              <w:spacing w:before="100" w:after="0"/>
            </w:pPr>
            <w:r>
              <w:rPr>
                <w:rFonts w:ascii="Times New Roman" w:eastAsia="Times New Roman" w:hAnsi="Times New Roman" w:cs="Times New Roman"/>
                <w:sz w:val="24"/>
                <w:szCs w:val="24"/>
              </w:rPr>
              <w:t xml:space="preserve"> </w:t>
            </w:r>
          </w:p>
          <w:p w:rsidR="00BF3062" w:rsidRDefault="00FA4845">
            <w:pPr>
              <w:spacing w:before="100" w:after="280" w:line="240" w:lineRule="auto"/>
            </w:pPr>
            <w:r>
              <w:rPr>
                <w:rFonts w:ascii="Times New Roman" w:eastAsia="Times New Roman" w:hAnsi="Times New Roman" w:cs="Times New Roman"/>
                <w:sz w:val="24"/>
                <w:szCs w:val="24"/>
              </w:rPr>
              <w:t xml:space="preserve">Strengthen how this lesson provides opportunities to develop and use </w:t>
            </w:r>
            <w:proofErr w:type="gramStart"/>
            <w:r>
              <w:rPr>
                <w:rFonts w:ascii="Times New Roman" w:eastAsia="Times New Roman" w:hAnsi="Times New Roman" w:cs="Times New Roman"/>
                <w:sz w:val="24"/>
                <w:szCs w:val="24"/>
              </w:rPr>
              <w:t>DCI  the</w:t>
            </w:r>
            <w:proofErr w:type="gramEnd"/>
            <w:r>
              <w:rPr>
                <w:rFonts w:ascii="Times New Roman" w:eastAsia="Times New Roman" w:hAnsi="Times New Roman" w:cs="Times New Roman"/>
                <w:sz w:val="24"/>
                <w:szCs w:val="24"/>
              </w:rPr>
              <w:t xml:space="preserve"> core ideas of </w:t>
            </w:r>
            <w:r>
              <w:rPr>
                <w:rFonts w:ascii="Times New Roman" w:eastAsia="Times New Roman" w:hAnsi="Times New Roman" w:cs="Times New Roman"/>
                <w:b/>
                <w:sz w:val="24"/>
                <w:szCs w:val="24"/>
                <w:u w:val="single"/>
              </w:rPr>
              <w:t>energy transfer and its different forms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needs to be made explicit, though not told, to students. Requiring the use of the language in the diagrams for redesigns and how that would increase the likelihood of students making sense of these concepts.</w:t>
            </w:r>
          </w:p>
          <w:p w:rsidR="00BF3062" w:rsidRDefault="00FA4845">
            <w:pPr>
              <w:spacing w:before="100" w:after="280" w:line="240" w:lineRule="auto"/>
            </w:pPr>
            <w:r>
              <w:rPr>
                <w:rFonts w:ascii="Times New Roman" w:eastAsia="Times New Roman" w:hAnsi="Times New Roman" w:cs="Times New Roman"/>
                <w:sz w:val="24"/>
                <w:szCs w:val="24"/>
              </w:rPr>
              <w:t>Build in some student work around the idea of en</w:t>
            </w:r>
            <w:r>
              <w:rPr>
                <w:rFonts w:ascii="Times New Roman" w:eastAsia="Times New Roman" w:hAnsi="Times New Roman" w:cs="Times New Roman"/>
                <w:sz w:val="24"/>
                <w:szCs w:val="24"/>
              </w:rPr>
              <w:t>ergy transfer. Also, changing the designing a solution process to include DCI as reasons for changing a given design.</w:t>
            </w:r>
          </w:p>
          <w:p w:rsidR="00BF3062" w:rsidRDefault="00FA4845">
            <w:pPr>
              <w:spacing w:before="100" w:after="280" w:line="240" w:lineRule="auto"/>
            </w:pPr>
            <w:r>
              <w:rPr>
                <w:rFonts w:ascii="Times New Roman" w:eastAsia="Times New Roman" w:hAnsi="Times New Roman" w:cs="Times New Roman"/>
                <w:sz w:val="24"/>
                <w:szCs w:val="24"/>
              </w:rPr>
              <w:t xml:space="preserve">Improve the use of the CCC of </w:t>
            </w:r>
            <w:r>
              <w:rPr>
                <w:rFonts w:ascii="Times New Roman" w:eastAsia="Times New Roman" w:hAnsi="Times New Roman" w:cs="Times New Roman"/>
                <w:b/>
                <w:sz w:val="24"/>
                <w:szCs w:val="24"/>
                <w:u w:val="single"/>
              </w:rPr>
              <w:t>energy</w:t>
            </w:r>
            <w:r>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lastRenderedPageBreak/>
              <w:t>including more questions about how the model is demonstrating that energy can</w:t>
            </w:r>
            <w:r>
              <w:rPr>
                <w:rFonts w:ascii="Times New Roman" w:eastAsia="Times New Roman" w:hAnsi="Times New Roman" w:cs="Times New Roman"/>
                <w:i/>
                <w:sz w:val="24"/>
                <w:szCs w:val="24"/>
              </w:rPr>
              <w:t xml:space="preserve"> be transferred in va</w:t>
            </w:r>
            <w:r>
              <w:rPr>
                <w:rFonts w:ascii="Times New Roman" w:eastAsia="Times New Roman" w:hAnsi="Times New Roman" w:cs="Times New Roman"/>
                <w:i/>
                <w:sz w:val="24"/>
                <w:szCs w:val="24"/>
              </w:rPr>
              <w:t>rious ways and between objects</w:t>
            </w:r>
            <w:r>
              <w:rPr>
                <w:rFonts w:ascii="Times New Roman" w:eastAsia="Times New Roman" w:hAnsi="Times New Roman" w:cs="Times New Roman"/>
                <w:sz w:val="24"/>
                <w:szCs w:val="24"/>
              </w:rPr>
              <w:t xml:space="preserve"> (NGSS, Appendix G) and by including energy transfer as a criterion in the explanation.</w:t>
            </w:r>
          </w:p>
          <w:p w:rsidR="00BF3062" w:rsidRDefault="00FA4845">
            <w:pPr>
              <w:spacing w:before="100" w:after="280" w:line="240" w:lineRule="auto"/>
            </w:pPr>
            <w:r>
              <w:rPr>
                <w:rFonts w:ascii="Times New Roman" w:eastAsia="Times New Roman" w:hAnsi="Times New Roman" w:cs="Times New Roman"/>
                <w:sz w:val="24"/>
                <w:szCs w:val="24"/>
              </w:rPr>
              <w:t>Using the language of cause and effect will help students recognize when they are using this concept and may support them in applying it i</w:t>
            </w:r>
            <w:r>
              <w:rPr>
                <w:rFonts w:ascii="Times New Roman" w:eastAsia="Times New Roman" w:hAnsi="Times New Roman" w:cs="Times New Roman"/>
                <w:sz w:val="24"/>
                <w:szCs w:val="24"/>
              </w:rPr>
              <w:t>n other contexts. Give students explicit opportunities to reflect on each of the three dimensions.</w:t>
            </w:r>
          </w:p>
          <w:p w:rsidR="00BF3062" w:rsidRDefault="00FA4845">
            <w:pPr>
              <w:spacing w:before="100" w:after="280" w:line="240" w:lineRule="auto"/>
            </w:pPr>
            <w:r>
              <w:rPr>
                <w:rFonts w:ascii="Times New Roman" w:eastAsia="Times New Roman" w:hAnsi="Times New Roman" w:cs="Times New Roman"/>
                <w:sz w:val="24"/>
                <w:szCs w:val="24"/>
              </w:rPr>
              <w:t xml:space="preserve">The crosscutting concept of systems might nicely support the idea of </w:t>
            </w:r>
            <w:proofErr w:type="gramStart"/>
            <w:r>
              <w:rPr>
                <w:rFonts w:ascii="Times New Roman" w:eastAsia="Times New Roman" w:hAnsi="Times New Roman" w:cs="Times New Roman"/>
                <w:sz w:val="24"/>
                <w:szCs w:val="24"/>
              </w:rPr>
              <w:t>circuits(</w:t>
            </w:r>
            <w:proofErr w:type="gramEnd"/>
            <w:r>
              <w:rPr>
                <w:rFonts w:ascii="Times New Roman" w:eastAsia="Times New Roman" w:hAnsi="Times New Roman" w:cs="Times New Roman"/>
                <w:sz w:val="24"/>
                <w:szCs w:val="24"/>
              </w:rPr>
              <w:t xml:space="preserve"> how energy would transfer in a circuit) and, more importantly, energy transfer</w:t>
            </w:r>
            <w:r>
              <w:rPr>
                <w:rFonts w:ascii="Times New Roman" w:eastAsia="Times New Roman" w:hAnsi="Times New Roman" w:cs="Times New Roman"/>
                <w:sz w:val="24"/>
                <w:szCs w:val="24"/>
              </w:rPr>
              <w:t>.</w:t>
            </w:r>
          </w:p>
          <w:p w:rsidR="00BF3062" w:rsidRDefault="00FA4845">
            <w:pPr>
              <w:spacing w:before="100" w:after="280" w:line="240" w:lineRule="auto"/>
            </w:pPr>
            <w:r>
              <w:rPr>
                <w:rFonts w:ascii="Times New Roman" w:eastAsia="Times New Roman" w:hAnsi="Times New Roman" w:cs="Times New Roman"/>
                <w:sz w:val="24"/>
                <w:szCs w:val="24"/>
              </w:rPr>
              <w:t xml:space="preserve">Engage the students with the question: Why might the bad bulb in a light string be a problem people would want solved? </w:t>
            </w:r>
            <w:proofErr w:type="gramStart"/>
            <w:r>
              <w:rPr>
                <w:rFonts w:ascii="Times New Roman" w:eastAsia="Times New Roman" w:hAnsi="Times New Roman" w:cs="Times New Roman"/>
                <w:sz w:val="24"/>
                <w:szCs w:val="24"/>
              </w:rPr>
              <w:t>earlier</w:t>
            </w:r>
            <w:proofErr w:type="gramEnd"/>
            <w:r>
              <w:rPr>
                <w:rFonts w:ascii="Times New Roman" w:eastAsia="Times New Roman" w:hAnsi="Times New Roman" w:cs="Times New Roman"/>
                <w:sz w:val="24"/>
                <w:szCs w:val="24"/>
              </w:rPr>
              <w:t xml:space="preserve"> in the lesson to provide students with a purpose. Additionally, generalizing the problem of not having light beyond a string of</w:t>
            </w:r>
            <w:r>
              <w:rPr>
                <w:rFonts w:ascii="Times New Roman" w:eastAsia="Times New Roman" w:hAnsi="Times New Roman" w:cs="Times New Roman"/>
                <w:sz w:val="24"/>
                <w:szCs w:val="24"/>
              </w:rPr>
              <w:t xml:space="preserve"> lights might be more relevant to students. However, students may have experienced not having light (when bills have not been paid ) so it may be better to bring up hurricane sandy how and why people lost power whether it be because of down cables or power</w:t>
            </w:r>
            <w:r>
              <w:rPr>
                <w:rFonts w:ascii="Times New Roman" w:eastAsia="Times New Roman" w:hAnsi="Times New Roman" w:cs="Times New Roman"/>
                <w:sz w:val="24"/>
                <w:szCs w:val="24"/>
              </w:rPr>
              <w:t xml:space="preserve"> outages. </w:t>
            </w:r>
          </w:p>
          <w:p w:rsidR="00BF3062" w:rsidRDefault="00FA4845">
            <w:pPr>
              <w:numPr>
                <w:ilvl w:val="0"/>
                <w:numId w:val="1"/>
              </w:numPr>
              <w:spacing w:after="280" w:line="240" w:lineRule="auto"/>
              <w:ind w:hanging="360"/>
              <w:rPr>
                <w:sz w:val="18"/>
                <w:szCs w:val="18"/>
              </w:rPr>
            </w:pPr>
            <w:r>
              <w:rPr>
                <w:sz w:val="18"/>
                <w:szCs w:val="18"/>
              </w:rPr>
              <w:lastRenderedPageBreak/>
              <w:t xml:space="preserve">Elicits direct, observable evidence of three- dimensional learning by students using practices with core ideas and crosscutting concepts to make sense of phenomena and/or to design solutions. </w:t>
            </w:r>
          </w:p>
          <w:p w:rsidR="00BF3062" w:rsidRDefault="00FA4845">
            <w:pPr>
              <w:numPr>
                <w:ilvl w:val="0"/>
                <w:numId w:val="1"/>
              </w:numPr>
              <w:spacing w:after="280" w:line="240" w:lineRule="auto"/>
              <w:ind w:hanging="360"/>
              <w:rPr>
                <w:sz w:val="18"/>
                <w:szCs w:val="18"/>
              </w:rPr>
            </w:pPr>
            <w:r>
              <w:rPr>
                <w:sz w:val="18"/>
                <w:szCs w:val="18"/>
              </w:rPr>
              <w:t xml:space="preserve">Assessing student proficiency using methods, vocabulary, representations, and examples that are accessible and unbiased for all students. . </w:t>
            </w:r>
          </w:p>
          <w:p w:rsidR="00BF3062" w:rsidRDefault="00FA4845">
            <w:pPr>
              <w:spacing w:after="280" w:line="240" w:lineRule="auto"/>
            </w:pPr>
            <w:r>
              <w:rPr>
                <w:sz w:val="18"/>
                <w:szCs w:val="18"/>
              </w:rPr>
              <w:t>Assessment questions and worksheets are not specifically coded by the types of three- dimensional learning they ass</w:t>
            </w:r>
            <w:r>
              <w:rPr>
                <w:sz w:val="18"/>
                <w:szCs w:val="18"/>
              </w:rPr>
              <w:t xml:space="preserve">ess. A key could be useful. </w:t>
            </w:r>
          </w:p>
          <w:p w:rsidR="00BF3062" w:rsidRDefault="00FA4845">
            <w:pPr>
              <w:spacing w:after="280" w:line="240" w:lineRule="auto"/>
            </w:pPr>
            <w:r>
              <w:rPr>
                <w:sz w:val="18"/>
                <w:szCs w:val="18"/>
              </w:rPr>
              <w:t xml:space="preserve">A rubric helping teachers assess students’ use of the three dimensions would be useful. </w:t>
            </w:r>
          </w:p>
          <w:p w:rsidR="00BF3062" w:rsidRDefault="00BF3062">
            <w:pPr>
              <w:spacing w:after="28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tc>
      </w:tr>
    </w:tbl>
    <w:p w:rsidR="00BF3062" w:rsidRDefault="00BF3062"/>
    <w:p w:rsidR="00BF3062" w:rsidRDefault="00BF3062"/>
    <w:p w:rsidR="00BF3062" w:rsidRDefault="00BF3062"/>
    <w:p w:rsidR="00BF3062" w:rsidRDefault="00FA4845">
      <w:r>
        <w:rPr>
          <w:sz w:val="32"/>
          <w:szCs w:val="32"/>
        </w:rPr>
        <w:t>A unit or longer lesson will also:</w:t>
      </w:r>
    </w:p>
    <w:p w:rsidR="00BF3062" w:rsidRDefault="00BF3062"/>
    <w:tbl>
      <w:tblPr>
        <w:tblStyle w:val="a0"/>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2"/>
        <w:gridCol w:w="4392"/>
        <w:gridCol w:w="4392"/>
      </w:tblGrid>
      <w:tr w:rsidR="00BF3062">
        <w:tc>
          <w:tcPr>
            <w:tcW w:w="4392" w:type="dxa"/>
          </w:tcPr>
          <w:p w:rsidR="00BF3062" w:rsidRDefault="00FA4845">
            <w:pPr>
              <w:spacing w:after="0" w:line="240" w:lineRule="auto"/>
            </w:pPr>
            <w:r>
              <w:t>Criteria</w:t>
            </w:r>
          </w:p>
        </w:tc>
        <w:tc>
          <w:tcPr>
            <w:tcW w:w="4392" w:type="dxa"/>
          </w:tcPr>
          <w:p w:rsidR="00BF3062" w:rsidRDefault="00FA4845">
            <w:pPr>
              <w:spacing w:after="0" w:line="240" w:lineRule="auto"/>
            </w:pPr>
            <w:r>
              <w:t>Specific evidence from materials and reviewers’ reasoning</w:t>
            </w:r>
          </w:p>
        </w:tc>
        <w:tc>
          <w:tcPr>
            <w:tcW w:w="4392" w:type="dxa"/>
          </w:tcPr>
          <w:p w:rsidR="00BF3062" w:rsidRDefault="00FA4845">
            <w:pPr>
              <w:spacing w:after="0" w:line="240" w:lineRule="auto"/>
            </w:pPr>
            <w:r>
              <w:t>Suggestions for improvement</w:t>
            </w:r>
          </w:p>
        </w:tc>
      </w:tr>
      <w:tr w:rsidR="00BF3062">
        <w:tc>
          <w:tcPr>
            <w:tcW w:w="4392" w:type="dxa"/>
          </w:tcPr>
          <w:p w:rsidR="00BF3062" w:rsidRDefault="00FA4845">
            <w:pPr>
              <w:spacing w:after="0" w:line="240" w:lineRule="auto"/>
            </w:pPr>
            <w:r>
              <w:t>B. Lessons fit together coherently targeting a set of performance expectations.</w:t>
            </w:r>
          </w:p>
          <w:p w:rsidR="00BF3062" w:rsidRDefault="00FA4845">
            <w:pPr>
              <w:spacing w:after="0" w:line="240" w:lineRule="auto"/>
            </w:pPr>
            <w:proofErr w:type="spellStart"/>
            <w:r>
              <w:t>i</w:t>
            </w:r>
            <w:proofErr w:type="spellEnd"/>
            <w:r>
              <w:t>. Each lesson links to previous lessons and provides a need to engage in</w:t>
            </w:r>
          </w:p>
          <w:p w:rsidR="00BF3062" w:rsidRDefault="00FA4845">
            <w:pPr>
              <w:spacing w:after="0" w:line="240" w:lineRule="auto"/>
            </w:pPr>
            <w:proofErr w:type="gramStart"/>
            <w:r>
              <w:t>the</w:t>
            </w:r>
            <w:proofErr w:type="gramEnd"/>
            <w:r>
              <w:t xml:space="preserve"> current lesson.</w:t>
            </w:r>
          </w:p>
          <w:p w:rsidR="00BF3062" w:rsidRDefault="00FA4845">
            <w:pPr>
              <w:spacing w:after="0" w:line="240" w:lineRule="auto"/>
            </w:pPr>
            <w:r>
              <w:t>ii. The lessons help students develop proficiency on a targeted set of</w:t>
            </w:r>
          </w:p>
          <w:p w:rsidR="00BF3062" w:rsidRDefault="00FA4845">
            <w:pPr>
              <w:spacing w:after="0" w:line="240" w:lineRule="auto"/>
            </w:pPr>
            <w:proofErr w:type="gramStart"/>
            <w:r>
              <w:t>performance</w:t>
            </w:r>
            <w:proofErr w:type="gramEnd"/>
            <w:r>
              <w:t xml:space="preserve"> expectations.</w:t>
            </w:r>
          </w:p>
          <w:p w:rsidR="00BF3062" w:rsidRDefault="00BF3062">
            <w:pPr>
              <w:spacing w:after="0" w:line="240" w:lineRule="auto"/>
            </w:pPr>
          </w:p>
          <w:p w:rsidR="00BF3062" w:rsidRDefault="00FA4845">
            <w:pPr>
              <w:spacing w:after="0" w:line="240" w:lineRule="auto"/>
            </w:pPr>
            <w:r>
              <w:t>C. Where appropriate, disciplinary core ideas from different disciplines are</w:t>
            </w:r>
          </w:p>
          <w:p w:rsidR="00BF3062" w:rsidRDefault="00FA4845">
            <w:pPr>
              <w:spacing w:after="0" w:line="240" w:lineRule="auto"/>
            </w:pPr>
            <w:proofErr w:type="gramStart"/>
            <w:r>
              <w:t>used</w:t>
            </w:r>
            <w:proofErr w:type="gramEnd"/>
            <w:r>
              <w:t xml:space="preserve"> together to explain phenomena.</w:t>
            </w:r>
          </w:p>
          <w:p w:rsidR="00BF3062" w:rsidRDefault="00FA4845">
            <w:pPr>
              <w:spacing w:after="0" w:line="240" w:lineRule="auto"/>
            </w:pPr>
            <w:r>
              <w:rPr>
                <w:rFonts w:ascii="Droid Sans Mono" w:eastAsia="Droid Sans Mono" w:hAnsi="Droid Sans Mono" w:cs="Droid Sans Mono"/>
              </w:rPr>
              <w:t xml:space="preserve"> </w:t>
            </w:r>
          </w:p>
          <w:p w:rsidR="00BF3062" w:rsidRDefault="00FA4845">
            <w:pPr>
              <w:spacing w:after="0" w:line="240" w:lineRule="auto"/>
            </w:pPr>
            <w:proofErr w:type="spellStart"/>
            <w:r>
              <w:t>D.Where</w:t>
            </w:r>
            <w:proofErr w:type="spellEnd"/>
            <w:r>
              <w:t xml:space="preserve"> appropriate, crosscutting concepts </w:t>
            </w:r>
            <w:r>
              <w:t>are used in the explanation of</w:t>
            </w:r>
          </w:p>
          <w:p w:rsidR="00BF3062" w:rsidRDefault="00FA4845">
            <w:pPr>
              <w:spacing w:after="0" w:line="240" w:lineRule="auto"/>
            </w:pPr>
            <w:proofErr w:type="gramStart"/>
            <w:r>
              <w:t>phenomena</w:t>
            </w:r>
            <w:proofErr w:type="gramEnd"/>
            <w:r>
              <w:t xml:space="preserve"> from a variety of disciplines.</w:t>
            </w:r>
          </w:p>
          <w:p w:rsidR="00BF3062" w:rsidRDefault="00BF3062">
            <w:pPr>
              <w:spacing w:after="0" w:line="240" w:lineRule="auto"/>
            </w:pPr>
          </w:p>
          <w:p w:rsidR="00BF3062" w:rsidRDefault="00FA4845">
            <w:pPr>
              <w:spacing w:after="0" w:line="240" w:lineRule="auto"/>
            </w:pPr>
            <w:r>
              <w:t>E. Provides grade‐appropriate connection(s) to the Common Core State</w:t>
            </w:r>
          </w:p>
          <w:p w:rsidR="00BF3062" w:rsidRDefault="00FA4845">
            <w:pPr>
              <w:spacing w:after="0" w:line="240" w:lineRule="auto"/>
            </w:pPr>
            <w:r>
              <w:t>Standards in Mathematics and/or English Language Arts &amp; Literacy in</w:t>
            </w:r>
          </w:p>
          <w:p w:rsidR="00BF3062" w:rsidRDefault="00FA4845">
            <w:pPr>
              <w:spacing w:after="0" w:line="240" w:lineRule="auto"/>
            </w:pPr>
            <w:r>
              <w:t>History/Social Studies, Science and Technic</w:t>
            </w:r>
            <w:r>
              <w:rPr>
                <w:sz w:val="18"/>
                <w:szCs w:val="18"/>
              </w:rPr>
              <w:t xml:space="preserve">al </w:t>
            </w:r>
            <w:r>
              <w:rPr>
                <w:sz w:val="18"/>
                <w:szCs w:val="18"/>
              </w:rPr>
              <w:t>Subjects.</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tc>
        <w:tc>
          <w:tcPr>
            <w:tcW w:w="4392" w:type="dxa"/>
          </w:tcPr>
          <w:p w:rsidR="00BF3062" w:rsidRDefault="00FA4845">
            <w:pPr>
              <w:spacing w:before="100" w:after="280" w:line="240" w:lineRule="auto"/>
            </w:pPr>
            <w:r>
              <w:rPr>
                <w:sz w:val="18"/>
                <w:szCs w:val="18"/>
              </w:rPr>
              <w:lastRenderedPageBreak/>
              <w:t xml:space="preserve">The Wind unit is made up of four lessons that are designed to build upon each other to scaffold student learning. </w:t>
            </w:r>
          </w:p>
          <w:p w:rsidR="00BF3062" w:rsidRDefault="00FA4845">
            <w:pPr>
              <w:spacing w:after="280" w:line="240" w:lineRule="auto"/>
            </w:pPr>
            <w:r>
              <w:rPr>
                <w:rFonts w:ascii="Arial" w:eastAsia="Arial" w:hAnsi="Arial" w:cs="Arial"/>
                <w:sz w:val="18"/>
                <w:szCs w:val="18"/>
              </w:rPr>
              <w:t xml:space="preserve">● </w:t>
            </w:r>
            <w:r>
              <w:rPr>
                <w:b/>
                <w:sz w:val="18"/>
                <w:szCs w:val="18"/>
              </w:rPr>
              <w:t>Lesson 4</w:t>
            </w:r>
            <w:r>
              <w:rPr>
                <w:sz w:val="18"/>
                <w:szCs w:val="18"/>
              </w:rPr>
              <w:t xml:space="preserve"> guides students examine the relationship between temperature, pressure, and wind speed in the context of gases in the atmosphere.</w:t>
            </w:r>
          </w:p>
          <w:p w:rsidR="00BF3062" w:rsidRDefault="00FA4845">
            <w:pPr>
              <w:spacing w:after="0" w:line="240" w:lineRule="auto"/>
            </w:pPr>
            <w:r>
              <w:rPr>
                <w:b/>
                <w:sz w:val="18"/>
                <w:szCs w:val="18"/>
              </w:rPr>
              <w:t>Lesson 5</w:t>
            </w:r>
            <w:r>
              <w:rPr>
                <w:sz w:val="18"/>
                <w:szCs w:val="18"/>
              </w:rPr>
              <w:t xml:space="preserve"> </w:t>
            </w:r>
            <w:r>
              <w:rPr>
                <w:b/>
              </w:rPr>
              <w:t>students will analyze wind speed data and topographic maps.</w:t>
            </w:r>
          </w:p>
          <w:p w:rsidR="00BF3062" w:rsidRDefault="00BF3062">
            <w:pPr>
              <w:spacing w:after="0" w:line="240" w:lineRule="auto"/>
            </w:pPr>
          </w:p>
          <w:p w:rsidR="00BF3062" w:rsidRDefault="00FA4845">
            <w:pPr>
              <w:spacing w:after="0" w:line="240" w:lineRule="auto"/>
            </w:pPr>
            <w:r>
              <w:rPr>
                <w:rFonts w:ascii="Times New Roman" w:eastAsia="Times New Roman" w:hAnsi="Times New Roman" w:cs="Times New Roman"/>
                <w:b/>
                <w:sz w:val="20"/>
                <w:szCs w:val="20"/>
              </w:rPr>
              <w:t>Lesson 6</w:t>
            </w:r>
            <w:r>
              <w:rPr>
                <w:rFonts w:ascii="Times New Roman" w:eastAsia="Times New Roman" w:hAnsi="Times New Roman" w:cs="Times New Roman"/>
                <w:sz w:val="20"/>
                <w:szCs w:val="20"/>
              </w:rPr>
              <w:t xml:space="preserve"> </w:t>
            </w:r>
            <w:r>
              <w:rPr>
                <w:b/>
              </w:rPr>
              <w:t>students will use a balloon or kite to simulat</w:t>
            </w:r>
            <w:r>
              <w:rPr>
                <w:b/>
              </w:rPr>
              <w:t>e the effects of wind shear and turbulence.  Students will use the turbulence model to argue the best location for a wind turbine.</w:t>
            </w:r>
          </w:p>
          <w:p w:rsidR="00BF3062" w:rsidRDefault="00FA4845">
            <w:pPr>
              <w:spacing w:before="280" w:after="280" w:line="240" w:lineRule="auto"/>
            </w:pPr>
            <w:r>
              <w:rPr>
                <w:b/>
              </w:rPr>
              <w:lastRenderedPageBreak/>
              <w:t xml:space="preserve">Lesson 7 students will analyze wind data and interpret wind speed and power output graphs. </w:t>
            </w:r>
          </w:p>
          <w:p w:rsidR="00BF3062" w:rsidRDefault="00FA4845">
            <w:pPr>
              <w:spacing w:after="280" w:line="240" w:lineRule="auto"/>
            </w:pPr>
            <w:r>
              <w:rPr>
                <w:sz w:val="18"/>
                <w:szCs w:val="18"/>
              </w:rPr>
              <w:t>This unit focuses on developing p</w:t>
            </w:r>
            <w:r>
              <w:rPr>
                <w:sz w:val="18"/>
                <w:szCs w:val="18"/>
              </w:rPr>
              <w:t xml:space="preserve">roficiency in developing possible </w:t>
            </w:r>
            <w:proofErr w:type="gramStart"/>
            <w:r>
              <w:rPr>
                <w:sz w:val="18"/>
                <w:szCs w:val="18"/>
              </w:rPr>
              <w:t>solutions  under</w:t>
            </w:r>
            <w:proofErr w:type="gramEnd"/>
            <w:r>
              <w:rPr>
                <w:sz w:val="18"/>
                <w:szCs w:val="18"/>
              </w:rPr>
              <w:t xml:space="preserve"> the Engineering Design domain. </w:t>
            </w:r>
          </w:p>
          <w:p w:rsidR="00BF3062" w:rsidRDefault="00FA4845">
            <w:pPr>
              <w:spacing w:after="280" w:line="240" w:lineRule="auto"/>
            </w:pPr>
            <w:r>
              <w:rPr>
                <w:sz w:val="18"/>
                <w:szCs w:val="18"/>
              </w:rPr>
              <w:t xml:space="preserve">This unit incorporates use of three DCI’s from the Physical Sciences (Matter and Its Interactions) with Engineering, Technology, and Applications of Science. </w:t>
            </w:r>
          </w:p>
          <w:p w:rsidR="00BF3062" w:rsidRDefault="00FA4845">
            <w:pPr>
              <w:spacing w:after="280" w:line="240" w:lineRule="auto"/>
            </w:pPr>
            <w:r>
              <w:rPr>
                <w:sz w:val="18"/>
                <w:szCs w:val="18"/>
              </w:rPr>
              <w:t>Several crossc</w:t>
            </w:r>
            <w:r>
              <w:rPr>
                <w:sz w:val="18"/>
                <w:szCs w:val="18"/>
              </w:rPr>
              <w:t>utting concepts appear throughout this unit, including Cause and Effect (wind energy interacts with materials in a variety of ways, causing specific motion), Structure and Function (the shape and makeup of a material impacts how well it can perform a speci</w:t>
            </w:r>
            <w:r>
              <w:rPr>
                <w:sz w:val="18"/>
                <w:szCs w:val="18"/>
              </w:rPr>
              <w:t xml:space="preserve">fic task - in this case, harnessing the energy of the wind), and Scale, Proportion, and Quantity (changing the size and/or number of windmill blades has a direct impact on the ability of the windmill to harness the wind’s energy). </w:t>
            </w:r>
          </w:p>
          <w:p w:rsidR="00BF3062" w:rsidRDefault="00FA4845">
            <w:pPr>
              <w:spacing w:after="280" w:line="240" w:lineRule="auto"/>
            </w:pPr>
            <w:r>
              <w:rPr>
                <w:sz w:val="18"/>
                <w:szCs w:val="18"/>
              </w:rPr>
              <w:t xml:space="preserve">This </w:t>
            </w:r>
            <w:proofErr w:type="gramStart"/>
            <w:r>
              <w:rPr>
                <w:sz w:val="18"/>
                <w:szCs w:val="18"/>
              </w:rPr>
              <w:t>unit  includes</w:t>
            </w:r>
            <w:proofErr w:type="gramEnd"/>
            <w:r>
              <w:rPr>
                <w:sz w:val="18"/>
                <w:szCs w:val="18"/>
              </w:rPr>
              <w:t xml:space="preserve"> cros</w:t>
            </w:r>
            <w:r>
              <w:rPr>
                <w:sz w:val="18"/>
                <w:szCs w:val="18"/>
              </w:rPr>
              <w:t xml:space="preserve">s-curricular connections, particularly to English Language Arts and Literacy and in and applied mathematics and science throughout the unit where appropriate. </w:t>
            </w:r>
          </w:p>
          <w:p w:rsidR="00BF3062" w:rsidRDefault="00BF3062">
            <w:pPr>
              <w:spacing w:after="100" w:line="240" w:lineRule="auto"/>
            </w:pPr>
          </w:p>
        </w:tc>
        <w:tc>
          <w:tcPr>
            <w:tcW w:w="4392" w:type="dxa"/>
          </w:tcPr>
          <w:p w:rsidR="00BF3062" w:rsidRDefault="00FA4845">
            <w:pPr>
              <w:spacing w:after="0" w:line="240" w:lineRule="auto"/>
            </w:pPr>
            <w:r>
              <w:lastRenderedPageBreak/>
              <w:t xml:space="preserve">This unit should include </w:t>
            </w:r>
            <w:r>
              <w:rPr>
                <w:sz w:val="18"/>
                <w:szCs w:val="18"/>
              </w:rPr>
              <w:t>aligned rubrics and scoring guidelines that provide guidance for inter</w:t>
            </w:r>
            <w:r>
              <w:rPr>
                <w:sz w:val="18"/>
                <w:szCs w:val="18"/>
              </w:rPr>
              <w:t xml:space="preserve">preting student performance along the three dimensions to support teachers in (a) planning instruction and (b) providing ongoing feedback to students. </w:t>
            </w:r>
          </w:p>
          <w:p w:rsidR="00BF3062" w:rsidRDefault="00BF3062">
            <w:pPr>
              <w:spacing w:after="0" w:line="240" w:lineRule="auto"/>
            </w:pPr>
          </w:p>
          <w:p w:rsidR="00BF3062" w:rsidRDefault="00FA4845">
            <w:pPr>
              <w:spacing w:after="0" w:line="240" w:lineRule="auto"/>
            </w:pPr>
            <w:r>
              <w:t>Students should investigate the pros and cons of wind energy.</w:t>
            </w:r>
          </w:p>
          <w:p w:rsidR="00BF3062" w:rsidRDefault="00BF3062">
            <w:pPr>
              <w:spacing w:after="0" w:line="240" w:lineRule="auto"/>
            </w:pPr>
          </w:p>
          <w:p w:rsidR="00BF3062" w:rsidRDefault="00FA4845">
            <w:pPr>
              <w:spacing w:after="0" w:line="240" w:lineRule="auto"/>
            </w:pPr>
            <w:r>
              <w:rPr>
                <w:sz w:val="20"/>
                <w:szCs w:val="20"/>
              </w:rPr>
              <w:t>Pros for Wind Energy</w:t>
            </w:r>
          </w:p>
          <w:p w:rsidR="00BF3062" w:rsidRDefault="00FA4845">
            <w:pPr>
              <w:spacing w:after="0" w:line="240" w:lineRule="auto"/>
            </w:pPr>
            <w:r>
              <w:rPr>
                <w:sz w:val="20"/>
                <w:szCs w:val="20"/>
              </w:rPr>
              <w:t>It is renewable</w:t>
            </w:r>
          </w:p>
          <w:p w:rsidR="00BF3062" w:rsidRDefault="00FA4845">
            <w:pPr>
              <w:spacing w:after="0" w:line="240" w:lineRule="auto"/>
            </w:pPr>
            <w:r>
              <w:rPr>
                <w:sz w:val="20"/>
                <w:szCs w:val="20"/>
              </w:rPr>
              <w:t>Win</w:t>
            </w:r>
            <w:r>
              <w:rPr>
                <w:sz w:val="20"/>
                <w:szCs w:val="20"/>
              </w:rPr>
              <w:t>d is free</w:t>
            </w:r>
          </w:p>
          <w:p w:rsidR="00BF3062" w:rsidRDefault="00FA4845">
            <w:pPr>
              <w:spacing w:after="0" w:line="240" w:lineRule="auto"/>
            </w:pPr>
            <w:r>
              <w:rPr>
                <w:sz w:val="20"/>
                <w:szCs w:val="20"/>
              </w:rPr>
              <w:t>Wind turbines do not produce pollutants or greenhouse gases</w:t>
            </w:r>
          </w:p>
          <w:p w:rsidR="00BF3062" w:rsidRDefault="00FA4845">
            <w:pPr>
              <w:spacing w:after="0" w:line="240" w:lineRule="auto"/>
            </w:pPr>
            <w:r>
              <w:rPr>
                <w:sz w:val="20"/>
                <w:szCs w:val="20"/>
              </w:rPr>
              <w:t>Eventually, it can be cost effective</w:t>
            </w:r>
          </w:p>
          <w:p w:rsidR="00BF3062" w:rsidRDefault="00BF3062">
            <w:pPr>
              <w:spacing w:after="0" w:line="240" w:lineRule="auto"/>
            </w:pPr>
          </w:p>
          <w:p w:rsidR="00BF3062" w:rsidRDefault="00FA4845">
            <w:pPr>
              <w:spacing w:after="0" w:line="240" w:lineRule="auto"/>
            </w:pPr>
            <w:r>
              <w:rPr>
                <w:sz w:val="20"/>
                <w:szCs w:val="20"/>
              </w:rPr>
              <w:t>Cons for Wind Energy</w:t>
            </w:r>
          </w:p>
          <w:p w:rsidR="00BF3062" w:rsidRDefault="00FA4845">
            <w:pPr>
              <w:spacing w:after="0" w:line="240" w:lineRule="auto"/>
            </w:pPr>
            <w:r>
              <w:rPr>
                <w:sz w:val="20"/>
                <w:szCs w:val="20"/>
              </w:rPr>
              <w:t>Turbines can be damaged during storms</w:t>
            </w:r>
          </w:p>
          <w:p w:rsidR="00BF3062" w:rsidRDefault="00FA4845">
            <w:pPr>
              <w:spacing w:after="0" w:line="240" w:lineRule="auto"/>
            </w:pPr>
            <w:r>
              <w:rPr>
                <w:sz w:val="20"/>
                <w:szCs w:val="20"/>
              </w:rPr>
              <w:lastRenderedPageBreak/>
              <w:t>Can be harmful to wildlife</w:t>
            </w:r>
          </w:p>
          <w:p w:rsidR="00BF3062" w:rsidRDefault="00FA4845">
            <w:pPr>
              <w:spacing w:after="0" w:line="240" w:lineRule="auto"/>
            </w:pPr>
            <w:r>
              <w:rPr>
                <w:sz w:val="20"/>
                <w:szCs w:val="20"/>
              </w:rPr>
              <w:t>Noise can be disturbing</w:t>
            </w:r>
          </w:p>
          <w:p w:rsidR="00BF3062" w:rsidRDefault="00FA4845">
            <w:pPr>
              <w:spacing w:after="0" w:line="240" w:lineRule="auto"/>
            </w:pPr>
            <w:r>
              <w:rPr>
                <w:sz w:val="20"/>
                <w:szCs w:val="20"/>
              </w:rPr>
              <w:t>Low wind speed can impact efficiency</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tc>
      </w:tr>
    </w:tbl>
    <w:p w:rsidR="00BF3062" w:rsidRDefault="00BF3062">
      <w:pPr>
        <w:spacing w:after="0" w:line="240" w:lineRule="auto"/>
      </w:pPr>
    </w:p>
    <w:p w:rsidR="00BF3062" w:rsidRDefault="00FA4845">
      <w:pPr>
        <w:spacing w:after="0" w:line="240" w:lineRule="auto"/>
      </w:pPr>
      <w:r>
        <w:rPr>
          <w:b/>
        </w:rPr>
        <w:t xml:space="preserve">Reviewer </w:t>
      </w:r>
      <w:proofErr w:type="spellStart"/>
      <w:r>
        <w:rPr>
          <w:b/>
        </w:rPr>
        <w:t>Name__Marla</w:t>
      </w:r>
      <w:proofErr w:type="spellEnd"/>
      <w:r>
        <w:rPr>
          <w:b/>
        </w:rPr>
        <w:t xml:space="preserve"> Arrington___________________</w:t>
      </w:r>
      <w:proofErr w:type="gramStart"/>
      <w:r>
        <w:rPr>
          <w:b/>
        </w:rPr>
        <w:t>_  Grade</w:t>
      </w:r>
      <w:proofErr w:type="gramEnd"/>
      <w:r>
        <w:rPr>
          <w:b/>
        </w:rPr>
        <w:t xml:space="preserve">:_____6_____________  Lesson/Unit Title:__ </w:t>
      </w:r>
      <w:proofErr w:type="spellStart"/>
      <w:r>
        <w:rPr>
          <w:b/>
        </w:rPr>
        <w:t>KidWind</w:t>
      </w:r>
      <w:proofErr w:type="spellEnd"/>
      <w:r>
        <w:rPr>
          <w:b/>
        </w:rPr>
        <w:t>__</w:t>
      </w:r>
    </w:p>
    <w:p w:rsidR="00BF3062" w:rsidRDefault="00BF3062">
      <w:pPr>
        <w:spacing w:after="0" w:line="240" w:lineRule="auto"/>
      </w:pPr>
    </w:p>
    <w:tbl>
      <w:tblPr>
        <w:tblStyle w:val="a1"/>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2"/>
        <w:gridCol w:w="4392"/>
        <w:gridCol w:w="4392"/>
      </w:tblGrid>
      <w:tr w:rsidR="00BF3062">
        <w:tc>
          <w:tcPr>
            <w:tcW w:w="4392" w:type="dxa"/>
          </w:tcPr>
          <w:p w:rsidR="00BF3062" w:rsidRDefault="00FA4845">
            <w:pPr>
              <w:spacing w:after="0" w:line="240" w:lineRule="auto"/>
            </w:pPr>
            <w:r>
              <w:rPr>
                <w:b/>
                <w:sz w:val="32"/>
                <w:szCs w:val="32"/>
              </w:rPr>
              <w:t>Disciplinary Core Ideas (DCIs)</w:t>
            </w:r>
          </w:p>
        </w:tc>
        <w:tc>
          <w:tcPr>
            <w:tcW w:w="4392" w:type="dxa"/>
          </w:tcPr>
          <w:p w:rsidR="00BF3062" w:rsidRDefault="00FA4845">
            <w:pPr>
              <w:spacing w:after="0" w:line="240" w:lineRule="auto"/>
            </w:pPr>
            <w:r>
              <w:rPr>
                <w:b/>
                <w:sz w:val="32"/>
                <w:szCs w:val="32"/>
              </w:rPr>
              <w:t>Element</w:t>
            </w:r>
          </w:p>
        </w:tc>
        <w:tc>
          <w:tcPr>
            <w:tcW w:w="4392" w:type="dxa"/>
          </w:tcPr>
          <w:p w:rsidR="00BF3062" w:rsidRDefault="00FA4845">
            <w:pPr>
              <w:spacing w:after="0" w:line="240" w:lineRule="auto"/>
            </w:pPr>
            <w:r>
              <w:rPr>
                <w:b/>
                <w:sz w:val="32"/>
                <w:szCs w:val="32"/>
              </w:rPr>
              <w:t>Evidence</w:t>
            </w:r>
          </w:p>
        </w:tc>
      </w:tr>
      <w:tr w:rsidR="00BF3062">
        <w:tc>
          <w:tcPr>
            <w:tcW w:w="4392" w:type="dxa"/>
          </w:tcPr>
          <w:p w:rsidR="00BF3062" w:rsidRDefault="00FA4845">
            <w:pPr>
              <w:spacing w:after="0" w:line="240" w:lineRule="auto"/>
            </w:pPr>
            <w:r>
              <w:rPr>
                <w:b/>
              </w:rPr>
              <w:t>MS- ESS2.D Weather and Climate</w:t>
            </w: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ab/>
            </w:r>
            <w:r>
              <w:rPr>
                <w:b/>
              </w:rPr>
              <w:tab/>
              <w:t xml:space="preserve"> </w:t>
            </w:r>
            <w:r>
              <w:rPr>
                <w:b/>
              </w:rPr>
              <w:tab/>
              <w:t xml:space="preserve"> </w:t>
            </w:r>
            <w:r>
              <w:rPr>
                <w:b/>
              </w:rPr>
              <w:tab/>
              <w:t xml:space="preserve"> </w:t>
            </w:r>
            <w:r>
              <w:rPr>
                <w:b/>
              </w:rPr>
              <w:tab/>
            </w:r>
            <w:r>
              <w:rPr>
                <w:b/>
              </w:rPr>
              <w:lastRenderedPageBreak/>
              <w:tab/>
            </w:r>
          </w:p>
          <w:p w:rsidR="00BF3062" w:rsidRDefault="00FA4845">
            <w:pPr>
              <w:spacing w:after="0" w:line="240" w:lineRule="auto"/>
            </w:pPr>
            <w:r>
              <w:rPr>
                <w:b/>
              </w:rPr>
              <w:tab/>
            </w:r>
            <w:r>
              <w:rPr>
                <w:b/>
              </w:rPr>
              <w:tab/>
            </w:r>
            <w:r>
              <w:rPr>
                <w:b/>
              </w:rPr>
              <w:tab/>
            </w:r>
          </w:p>
          <w:p w:rsidR="00BF3062" w:rsidRDefault="00FA4845">
            <w:pPr>
              <w:spacing w:after="0" w:line="240" w:lineRule="auto"/>
            </w:pP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r>
              <w:rPr>
                <w:b/>
              </w:rPr>
              <w:tab/>
            </w:r>
            <w:r>
              <w:rPr>
                <w:b/>
              </w:rPr>
              <w:tab/>
            </w:r>
          </w:p>
          <w:p w:rsidR="00BF3062" w:rsidRDefault="00FA4845">
            <w:pPr>
              <w:spacing w:after="0" w:line="240" w:lineRule="auto"/>
            </w:pPr>
            <w:r>
              <w:rPr>
                <w:b/>
                <w:sz w:val="24"/>
                <w:szCs w:val="24"/>
              </w:rPr>
              <w:t xml:space="preserve">MS-PS1 Matter and Its Interactions </w:t>
            </w: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p>
          <w:p w:rsidR="00BF3062" w:rsidRDefault="00FA4845">
            <w:pPr>
              <w:spacing w:after="0" w:line="240" w:lineRule="auto"/>
            </w:pPr>
            <w:r>
              <w:rPr>
                <w:b/>
              </w:rPr>
              <w:tab/>
            </w:r>
            <w:r>
              <w:rPr>
                <w:b/>
              </w:rPr>
              <w:tab/>
            </w:r>
            <w:r>
              <w:rPr>
                <w:b/>
              </w:rPr>
              <w:tab/>
            </w: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rPr>
              <w:t>MS-PS-3-5 Energy</w:t>
            </w:r>
            <w:r>
              <w:rPr>
                <w:b/>
              </w:rPr>
              <w:tab/>
            </w:r>
            <w:r>
              <w:rPr>
                <w:b/>
              </w:rPr>
              <w:tab/>
              <w:t xml:space="preserve"> </w:t>
            </w:r>
            <w:r>
              <w:rPr>
                <w:b/>
              </w:rPr>
              <w:tab/>
              <w:t xml:space="preserve"> </w:t>
            </w:r>
            <w:r>
              <w:rPr>
                <w:b/>
              </w:rPr>
              <w:tab/>
              <w:t xml:space="preserve"> </w:t>
            </w:r>
            <w:r>
              <w:rPr>
                <w:b/>
              </w:rPr>
              <w:tab/>
            </w:r>
            <w:r>
              <w:rPr>
                <w:b/>
              </w:rPr>
              <w:tab/>
            </w:r>
          </w:p>
          <w:p w:rsidR="00BF3062" w:rsidRDefault="00FA4845">
            <w:pPr>
              <w:spacing w:after="0" w:line="240" w:lineRule="auto"/>
            </w:pPr>
            <w:r>
              <w:rPr>
                <w:b/>
              </w:rPr>
              <w:tab/>
            </w:r>
            <w:r>
              <w:rPr>
                <w:b/>
              </w:rPr>
              <w:tab/>
            </w:r>
            <w:r>
              <w:rPr>
                <w:b/>
              </w:rPr>
              <w:tab/>
            </w:r>
          </w:p>
          <w:p w:rsidR="00BF3062" w:rsidRDefault="00FA4845">
            <w:pPr>
              <w:spacing w:after="0" w:line="240" w:lineRule="auto"/>
            </w:pP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r>
              <w:rPr>
                <w:b/>
              </w:rPr>
              <w:tab/>
            </w:r>
            <w:r>
              <w:rPr>
                <w:b/>
              </w:rPr>
              <w:tab/>
            </w:r>
          </w:p>
          <w:p w:rsidR="00BF3062" w:rsidRDefault="00BF3062">
            <w:pPr>
              <w:spacing w:after="0" w:line="240" w:lineRule="auto"/>
            </w:pP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p>
          <w:p w:rsidR="00BF3062" w:rsidRDefault="00FA4845">
            <w:pPr>
              <w:spacing w:after="0" w:line="240" w:lineRule="auto"/>
            </w:pPr>
            <w:r>
              <w:rPr>
                <w:b/>
              </w:rPr>
              <w:tab/>
            </w:r>
            <w:r>
              <w:rPr>
                <w:b/>
              </w:rPr>
              <w:tab/>
            </w:r>
            <w:r>
              <w:rPr>
                <w:b/>
              </w:rPr>
              <w:tab/>
            </w:r>
          </w:p>
          <w:p w:rsidR="00BF3062" w:rsidRDefault="00FA4845">
            <w:pPr>
              <w:spacing w:after="0" w:line="240" w:lineRule="auto"/>
            </w:pPr>
            <w:r>
              <w:rPr>
                <w:b/>
              </w:rPr>
              <w:tab/>
            </w:r>
            <w:r>
              <w:rPr>
                <w:b/>
              </w:rPr>
              <w:tab/>
            </w:r>
          </w:p>
          <w:p w:rsidR="00BF3062" w:rsidRDefault="00FA4845">
            <w:pPr>
              <w:spacing w:after="0" w:line="240" w:lineRule="auto"/>
            </w:pPr>
            <w:r>
              <w:rPr>
                <w:b/>
              </w:rPr>
              <w:tab/>
            </w:r>
            <w:r>
              <w:rPr>
                <w:b/>
              </w:rPr>
              <w:tab/>
            </w:r>
            <w:r>
              <w:rPr>
                <w:b/>
              </w:rPr>
              <w:tab/>
            </w:r>
            <w:r>
              <w:rPr>
                <w:b/>
              </w:rPr>
              <w:tab/>
            </w:r>
            <w:r>
              <w:rPr>
                <w:b/>
              </w:rPr>
              <w:tab/>
            </w:r>
            <w:r>
              <w:rPr>
                <w:b/>
              </w:rPr>
              <w:tab/>
            </w:r>
          </w:p>
          <w:p w:rsidR="00BF3062" w:rsidRDefault="00FA4845">
            <w:pPr>
              <w:spacing w:after="0" w:line="240" w:lineRule="auto"/>
            </w:pPr>
            <w:r>
              <w:rPr>
                <w:b/>
                <w:sz w:val="24"/>
                <w:szCs w:val="24"/>
              </w:rPr>
              <w:t xml:space="preserve">MS-PS2 Motion and Stability: Forces and Interactions </w:t>
            </w: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p>
          <w:p w:rsidR="00BF3062" w:rsidRDefault="00FA4845">
            <w:pPr>
              <w:spacing w:after="0" w:line="240" w:lineRule="auto"/>
            </w:pPr>
            <w:r>
              <w:rPr>
                <w:b/>
              </w:rPr>
              <w:tab/>
            </w:r>
            <w:r>
              <w:rPr>
                <w:b/>
              </w:rPr>
              <w:tab/>
            </w:r>
            <w:r>
              <w:rPr>
                <w:b/>
              </w:rPr>
              <w:tab/>
            </w:r>
          </w:p>
          <w:p w:rsidR="00BF3062" w:rsidRDefault="00FA4845">
            <w:pPr>
              <w:spacing w:after="0" w:line="240" w:lineRule="auto"/>
            </w:pPr>
            <w:r>
              <w:rPr>
                <w:b/>
              </w:rPr>
              <w:tab/>
            </w:r>
            <w:r>
              <w:rPr>
                <w:b/>
              </w:rPr>
              <w:tab/>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ab/>
            </w:r>
            <w:r>
              <w:rPr>
                <w:b/>
              </w:rPr>
              <w:tab/>
              <w:t xml:space="preserve"> </w:t>
            </w:r>
            <w:r>
              <w:rPr>
                <w:b/>
              </w:rPr>
              <w:tab/>
              <w:t xml:space="preserve"> </w:t>
            </w:r>
            <w:r>
              <w:rPr>
                <w:b/>
              </w:rPr>
              <w:tab/>
              <w:t xml:space="preserve"> </w:t>
            </w:r>
            <w:r>
              <w:rPr>
                <w:b/>
              </w:rPr>
              <w:tab/>
            </w:r>
            <w:r>
              <w:rPr>
                <w:b/>
              </w:rPr>
              <w:tab/>
            </w: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sz w:val="24"/>
                <w:szCs w:val="24"/>
              </w:rPr>
              <w:t xml:space="preserve">MS-PS3 Relationship Between Energy and Forces </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sz w:val="24"/>
                <w:szCs w:val="24"/>
              </w:rPr>
              <w:t>ETS1.B Developing Possible solutions</w:t>
            </w: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p>
          <w:p w:rsidR="00BF3062" w:rsidRDefault="00FA4845">
            <w:pPr>
              <w:spacing w:after="0" w:line="240" w:lineRule="auto"/>
            </w:pPr>
            <w:r>
              <w:rPr>
                <w:b/>
              </w:rPr>
              <w:tab/>
            </w:r>
            <w:r>
              <w:rPr>
                <w:b/>
              </w:rPr>
              <w:tab/>
            </w:r>
            <w:r>
              <w:rPr>
                <w:b/>
              </w:rPr>
              <w:tab/>
            </w:r>
          </w:p>
          <w:p w:rsidR="00BF3062" w:rsidRDefault="00FA4845">
            <w:pPr>
              <w:spacing w:after="0" w:line="240" w:lineRule="auto"/>
            </w:pPr>
            <w:r>
              <w:rPr>
                <w:b/>
              </w:rPr>
              <w:tab/>
            </w:r>
            <w:r>
              <w:rPr>
                <w:b/>
              </w:rPr>
              <w:tab/>
            </w:r>
          </w:p>
          <w:p w:rsidR="00BF3062" w:rsidRDefault="00FA4845">
            <w:pPr>
              <w:spacing w:after="0" w:line="240" w:lineRule="auto"/>
            </w:pPr>
            <w:r>
              <w:rPr>
                <w:b/>
              </w:rPr>
              <w:tab/>
            </w:r>
            <w:r>
              <w:rPr>
                <w:b/>
              </w:rPr>
              <w:tab/>
              <w:t xml:space="preserve"> </w:t>
            </w:r>
            <w:r>
              <w:rPr>
                <w:b/>
              </w:rPr>
              <w:tab/>
              <w:t xml:space="preserve"> </w:t>
            </w:r>
            <w:r>
              <w:rPr>
                <w:b/>
              </w:rPr>
              <w:tab/>
              <w:t xml:space="preserve"> </w:t>
            </w:r>
            <w:r>
              <w:rPr>
                <w:b/>
              </w:rPr>
              <w:tab/>
            </w:r>
            <w:r>
              <w:rPr>
                <w:b/>
              </w:rPr>
              <w:tab/>
            </w:r>
          </w:p>
          <w:p w:rsidR="00BF3062" w:rsidRDefault="00FA4845">
            <w:pPr>
              <w:spacing w:after="0" w:line="240" w:lineRule="auto"/>
            </w:pPr>
            <w:r>
              <w:rPr>
                <w:b/>
              </w:rPr>
              <w:tab/>
            </w:r>
            <w:r>
              <w:rPr>
                <w:b/>
              </w:rPr>
              <w:tab/>
            </w:r>
            <w:r>
              <w:rPr>
                <w:b/>
              </w:rPr>
              <w:tab/>
            </w:r>
          </w:p>
          <w:p w:rsidR="00BF3062" w:rsidRDefault="00FA4845">
            <w:pPr>
              <w:spacing w:after="0" w:line="240" w:lineRule="auto"/>
            </w:pP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r>
              <w:rPr>
                <w:b/>
              </w:rPr>
              <w:tab/>
            </w:r>
            <w:r>
              <w:rPr>
                <w:b/>
              </w:rPr>
              <w:tab/>
            </w:r>
          </w:p>
          <w:p w:rsidR="00BF3062" w:rsidRDefault="00FA4845">
            <w:pPr>
              <w:numPr>
                <w:ilvl w:val="0"/>
                <w:numId w:val="3"/>
              </w:numPr>
              <w:spacing w:after="0" w:line="240" w:lineRule="auto"/>
              <w:ind w:hanging="360"/>
              <w:contextualSpacing/>
              <w:rPr>
                <w:b/>
              </w:rPr>
            </w:pP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p>
          <w:p w:rsidR="00BF3062" w:rsidRDefault="00BF3062">
            <w:pPr>
              <w:numPr>
                <w:ilvl w:val="0"/>
                <w:numId w:val="3"/>
              </w:numPr>
              <w:spacing w:after="0" w:line="240" w:lineRule="auto"/>
              <w:ind w:hanging="360"/>
              <w:contextualSpacing/>
              <w:rPr>
                <w:b/>
              </w:rPr>
            </w:pPr>
          </w:p>
          <w:p w:rsidR="00BF3062" w:rsidRDefault="00FA4845">
            <w:pPr>
              <w:numPr>
                <w:ilvl w:val="0"/>
                <w:numId w:val="3"/>
              </w:numPr>
              <w:spacing w:after="0" w:line="240" w:lineRule="auto"/>
              <w:ind w:hanging="360"/>
              <w:contextualSpacing/>
              <w:rPr>
                <w:b/>
              </w:rPr>
            </w:pPr>
            <w:r>
              <w:rPr>
                <w:b/>
              </w:rPr>
              <w:tab/>
            </w:r>
            <w:r>
              <w:rPr>
                <w:b/>
              </w:rPr>
              <w:tab/>
            </w:r>
            <w:r>
              <w:rPr>
                <w:b/>
              </w:rPr>
              <w:tab/>
            </w:r>
            <w:r>
              <w:rPr>
                <w:b/>
              </w:rPr>
              <w:tab/>
            </w:r>
            <w:r>
              <w:rPr>
                <w:b/>
              </w:rPr>
              <w:lastRenderedPageBreak/>
              <w:tab/>
            </w:r>
            <w:r>
              <w:rPr>
                <w:b/>
              </w:rPr>
              <w:tab/>
            </w:r>
            <w:r>
              <w:rPr>
                <w:b/>
              </w:rPr>
              <w:tab/>
            </w:r>
            <w:r>
              <w:rPr>
                <w:b/>
              </w:rPr>
              <w:tab/>
            </w:r>
          </w:p>
          <w:p w:rsidR="00BF3062" w:rsidRDefault="00FA4845">
            <w:pPr>
              <w:numPr>
                <w:ilvl w:val="0"/>
                <w:numId w:val="3"/>
              </w:numPr>
              <w:spacing w:after="0" w:line="240" w:lineRule="auto"/>
              <w:ind w:hanging="360"/>
              <w:contextualSpacing/>
              <w:rPr>
                <w:b/>
              </w:rPr>
            </w:pP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p>
          <w:p w:rsidR="00BF3062" w:rsidRDefault="00FA4845">
            <w:pPr>
              <w:spacing w:after="0" w:line="240" w:lineRule="auto"/>
            </w:pPr>
            <w:r>
              <w:rPr>
                <w:b/>
              </w:rPr>
              <w:tab/>
            </w:r>
            <w:r>
              <w:rPr>
                <w:b/>
              </w:rPr>
              <w:tab/>
            </w:r>
            <w:r>
              <w:rPr>
                <w:b/>
              </w:rPr>
              <w:tab/>
            </w:r>
          </w:p>
          <w:p w:rsidR="00BF3062" w:rsidRDefault="00FA4845">
            <w:pPr>
              <w:spacing w:after="0" w:line="240" w:lineRule="auto"/>
            </w:pPr>
            <w:r>
              <w:rPr>
                <w:b/>
              </w:rPr>
              <w:tab/>
            </w:r>
            <w:r>
              <w:rPr>
                <w:b/>
              </w:rPr>
              <w:tab/>
            </w:r>
          </w:p>
          <w:p w:rsidR="00BF3062" w:rsidRDefault="00BF3062">
            <w:pPr>
              <w:spacing w:after="0" w:line="240" w:lineRule="auto"/>
            </w:pPr>
          </w:p>
        </w:tc>
        <w:tc>
          <w:tcPr>
            <w:tcW w:w="4392" w:type="dxa"/>
          </w:tcPr>
          <w:p w:rsidR="00BF3062" w:rsidRDefault="00FA4845">
            <w:pPr>
              <w:spacing w:after="0" w:line="240" w:lineRule="auto"/>
            </w:pPr>
            <w:r>
              <w:rPr>
                <w:b/>
                <w:sz w:val="20"/>
                <w:szCs w:val="20"/>
              </w:rPr>
              <w:lastRenderedPageBreak/>
              <w:t xml:space="preserve">Weather and climate are influenced by interactions involving sunlight, the ocean, the atmosphere, ice, landforms, and living things.  These interactions vary with latitude, altitude, </w:t>
            </w:r>
            <w:r>
              <w:rPr>
                <w:b/>
                <w:sz w:val="20"/>
                <w:szCs w:val="20"/>
              </w:rPr>
              <w:lastRenderedPageBreak/>
              <w:t>and local and regional geography, all of which can affect oceanic and atm</w:t>
            </w:r>
            <w:r>
              <w:rPr>
                <w:b/>
                <w:sz w:val="20"/>
                <w:szCs w:val="20"/>
              </w:rPr>
              <w:t>ospheric flow patterns. (MS-ESS2-6</w:t>
            </w:r>
            <w:r>
              <w:rPr>
                <w:b/>
              </w:rPr>
              <w:t>)</w:t>
            </w:r>
          </w:p>
          <w:p w:rsidR="00BF3062" w:rsidRDefault="00BF3062">
            <w:pPr>
              <w:spacing w:after="0"/>
            </w:pPr>
          </w:p>
          <w:p w:rsidR="00BF3062" w:rsidRDefault="00FA4845">
            <w:pPr>
              <w:spacing w:after="0"/>
            </w:pP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p>
          <w:p w:rsidR="00BF3062" w:rsidRDefault="00FA4845">
            <w:pPr>
              <w:spacing w:after="0"/>
            </w:pP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p>
          <w:p w:rsidR="00BF3062" w:rsidRDefault="00FA4845">
            <w:pPr>
              <w:spacing w:after="0"/>
            </w:pPr>
            <w:r>
              <w:rPr>
                <w:rFonts w:ascii="Helvetica Neue" w:eastAsia="Helvetica Neue" w:hAnsi="Helvetica Neue" w:cs="Helvetica Neue"/>
                <w:sz w:val="18"/>
                <w:szCs w:val="18"/>
              </w:rPr>
              <w:t xml:space="preserve">MS-PS1-4. Develop a model that predicts and describes changes in particle motion, temperature, and state of a pure substance when thermal energy is added or removed. </w:t>
            </w:r>
          </w:p>
          <w:p w:rsidR="00BF3062" w:rsidRDefault="00FA4845">
            <w:pPr>
              <w:spacing w:after="0"/>
            </w:pP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p>
          <w:p w:rsidR="00BF3062" w:rsidRDefault="00FA4845">
            <w:pPr>
              <w:spacing w:after="0"/>
            </w:pP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r>
              <w:rPr>
                <w:rFonts w:ascii="Helvetica Neue" w:eastAsia="Helvetica Neue" w:hAnsi="Helvetica Neue" w:cs="Helvetica Neue"/>
                <w:sz w:val="17"/>
                <w:szCs w:val="17"/>
              </w:rPr>
              <w:tab/>
            </w:r>
          </w:p>
          <w:p w:rsidR="00BF3062" w:rsidRDefault="00FA4845">
            <w:pPr>
              <w:spacing w:after="0"/>
            </w:pPr>
            <w:r>
              <w:rPr>
                <w:b/>
                <w:sz w:val="20"/>
                <w:szCs w:val="20"/>
              </w:rPr>
              <w:t xml:space="preserve">MS-PS2-2. Plan an investigation to provide evidence that the change in an object’s motion depends on the sum of the forces on the object and the mass of the object.  </w:t>
            </w:r>
          </w:p>
          <w:p w:rsidR="00BF3062" w:rsidRDefault="00FA4845">
            <w:pPr>
              <w:spacing w:after="0" w:line="240" w:lineRule="auto"/>
            </w:pPr>
            <w:r>
              <w:tab/>
            </w:r>
            <w:r>
              <w:tab/>
            </w:r>
            <w:r>
              <w:tab/>
            </w:r>
            <w:r>
              <w:tab/>
            </w:r>
            <w:r>
              <w:tab/>
            </w:r>
          </w:p>
          <w:p w:rsidR="00BF3062" w:rsidRDefault="00FA4845">
            <w:pPr>
              <w:spacing w:after="0" w:line="240" w:lineRule="auto"/>
            </w:pPr>
            <w:r>
              <w:tab/>
            </w:r>
            <w:r>
              <w:tab/>
            </w:r>
            <w:r>
              <w:tab/>
            </w:r>
            <w:r>
              <w:tab/>
            </w:r>
          </w:p>
          <w:p w:rsidR="00BF3062" w:rsidRDefault="00FA4845">
            <w:pPr>
              <w:spacing w:after="0" w:line="240" w:lineRule="auto"/>
            </w:pPr>
            <w:r>
              <w:tab/>
            </w:r>
            <w:r>
              <w:tab/>
            </w:r>
            <w:r>
              <w:tab/>
            </w:r>
          </w:p>
          <w:p w:rsidR="00BF3062" w:rsidRDefault="00FA4845">
            <w:pPr>
              <w:spacing w:after="0" w:line="240" w:lineRule="auto"/>
            </w:pPr>
            <w:r>
              <w:tab/>
            </w:r>
            <w:r>
              <w:tab/>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sz w:val="20"/>
                <w:szCs w:val="20"/>
              </w:rPr>
              <w:t xml:space="preserve">Develop a model to describe that when the arrangement of objects </w:t>
            </w:r>
            <w:r>
              <w:rPr>
                <w:b/>
                <w:sz w:val="20"/>
                <w:szCs w:val="20"/>
              </w:rPr>
              <w:t>interacting at a distance changes, different amounts of potential energy are stored in the system. (MS-PS3-3)</w:t>
            </w: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sz w:val="20"/>
                <w:szCs w:val="20"/>
              </w:rPr>
              <w:t xml:space="preserve">A solution needs to be tested, and then modified on the basis of the test results in order to </w:t>
            </w:r>
            <w:r>
              <w:rPr>
                <w:b/>
                <w:sz w:val="20"/>
                <w:szCs w:val="20"/>
              </w:rPr>
              <w:lastRenderedPageBreak/>
              <w:t>improve it. There are systematic processes for eva</w:t>
            </w:r>
            <w:r>
              <w:rPr>
                <w:b/>
                <w:sz w:val="20"/>
                <w:szCs w:val="20"/>
              </w:rPr>
              <w:t xml:space="preserve">luating solutions with respect to how well they meet criteria and constraints of a problem. (secondary to MS-PS3-3) </w:t>
            </w:r>
          </w:p>
          <w:p w:rsidR="00BF3062" w:rsidRDefault="00FA4845">
            <w:pPr>
              <w:spacing w:after="0" w:line="240" w:lineRule="auto"/>
            </w:pPr>
            <w:r>
              <w:rPr>
                <w:sz w:val="20"/>
                <w:szCs w:val="20"/>
              </w:rPr>
              <w:tab/>
            </w:r>
            <w:r>
              <w:rPr>
                <w:sz w:val="20"/>
                <w:szCs w:val="20"/>
              </w:rPr>
              <w:tab/>
            </w:r>
            <w:r>
              <w:rPr>
                <w:sz w:val="20"/>
                <w:szCs w:val="20"/>
              </w:rPr>
              <w:tab/>
            </w:r>
            <w:r>
              <w:rPr>
                <w:sz w:val="20"/>
                <w:szCs w:val="20"/>
              </w:rPr>
              <w:tab/>
            </w:r>
            <w:r>
              <w:tab/>
            </w:r>
          </w:p>
          <w:p w:rsidR="00BF3062" w:rsidRDefault="00FA4845">
            <w:pPr>
              <w:spacing w:after="0" w:line="240" w:lineRule="auto"/>
            </w:pPr>
            <w:r>
              <w:tab/>
            </w:r>
            <w:r>
              <w:tab/>
            </w:r>
            <w:r>
              <w:tab/>
            </w:r>
            <w:r>
              <w:tab/>
            </w:r>
          </w:p>
          <w:p w:rsidR="00BF3062" w:rsidRDefault="00FA4845">
            <w:pPr>
              <w:spacing w:after="0" w:line="240" w:lineRule="auto"/>
            </w:pPr>
            <w:r>
              <w:tab/>
            </w:r>
            <w:r>
              <w:tab/>
            </w:r>
            <w:r>
              <w:tab/>
            </w:r>
          </w:p>
          <w:p w:rsidR="00BF3062" w:rsidRDefault="00FA4845">
            <w:pPr>
              <w:spacing w:after="0" w:line="240" w:lineRule="auto"/>
            </w:pPr>
            <w:r>
              <w:tab/>
            </w:r>
            <w:r>
              <w:tab/>
            </w:r>
          </w:p>
          <w:p w:rsidR="00BF3062" w:rsidRDefault="00BF3062">
            <w:pPr>
              <w:spacing w:after="0" w:line="240" w:lineRule="auto"/>
            </w:pPr>
          </w:p>
        </w:tc>
        <w:tc>
          <w:tcPr>
            <w:tcW w:w="4392" w:type="dxa"/>
          </w:tcPr>
          <w:p w:rsidR="00BF3062" w:rsidRDefault="00FA4845">
            <w:pPr>
              <w:spacing w:after="0" w:line="240" w:lineRule="auto"/>
            </w:pPr>
            <w:r>
              <w:rPr>
                <w:b/>
              </w:rPr>
              <w:lastRenderedPageBreak/>
              <w:t xml:space="preserve">Lesson 4 </w:t>
            </w:r>
            <w:r>
              <w:rPr>
                <w:b/>
              </w:rPr>
              <w:t>Examine the relationship between temperature, pressure, and wind speed in the context of gases in the atmospher</w:t>
            </w:r>
            <w:r>
              <w:rPr>
                <w:b/>
              </w:rPr>
              <w:t>e.</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On the molecular level students describe what causes pressure and the change in pressure.</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Lesson 5</w:t>
            </w:r>
          </w:p>
          <w:p w:rsidR="00BF3062" w:rsidRDefault="00FA4845">
            <w:pPr>
              <w:spacing w:after="0" w:line="240" w:lineRule="auto"/>
            </w:pPr>
            <w:r>
              <w:rPr>
                <w:b/>
              </w:rPr>
              <w:t>Students relate concepts to topography and large scale weather patterns.</w:t>
            </w:r>
          </w:p>
          <w:p w:rsidR="00BF3062" w:rsidRDefault="00BF3062">
            <w:pPr>
              <w:spacing w:after="0" w:line="240" w:lineRule="auto"/>
            </w:pPr>
          </w:p>
          <w:p w:rsidR="00BF3062" w:rsidRDefault="00FA4845">
            <w:pPr>
              <w:spacing w:after="0" w:line="240" w:lineRule="auto"/>
            </w:pPr>
            <w:r>
              <w:rPr>
                <w:b/>
              </w:rPr>
              <w:t>Students will explain how topography and elevation affect wind speed.</w:t>
            </w:r>
          </w:p>
          <w:p w:rsidR="00BF3062" w:rsidRDefault="00BF3062">
            <w:pPr>
              <w:spacing w:after="0" w:line="240" w:lineRule="auto"/>
            </w:pPr>
          </w:p>
          <w:p w:rsidR="00BF3062" w:rsidRDefault="00FA4845">
            <w:pPr>
              <w:spacing w:after="0" w:line="240" w:lineRule="auto"/>
            </w:pPr>
            <w:r>
              <w:rPr>
                <w:b/>
              </w:rPr>
              <w:t>Students will identify optimal locations for wind farms based on wind speed.</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Lesson 6</w:t>
            </w:r>
          </w:p>
          <w:p w:rsidR="00BF3062" w:rsidRDefault="00FA4845">
            <w:pPr>
              <w:spacing w:after="0" w:line="240" w:lineRule="auto"/>
            </w:pPr>
            <w:r>
              <w:rPr>
                <w:b/>
              </w:rPr>
              <w:t xml:space="preserve">Students will interpret topographic and wind speed maps. </w:t>
            </w:r>
          </w:p>
          <w:p w:rsidR="00BF3062" w:rsidRDefault="00BF3062">
            <w:pPr>
              <w:spacing w:after="0" w:line="240" w:lineRule="auto"/>
            </w:pPr>
          </w:p>
          <w:p w:rsidR="00BF3062" w:rsidRDefault="00FA4845">
            <w:pPr>
              <w:spacing w:after="0" w:line="240" w:lineRule="auto"/>
            </w:pPr>
            <w:r>
              <w:rPr>
                <w:b/>
              </w:rPr>
              <w:t>Students will be able to explain the concepts of wind shear and wind turbulence.</w:t>
            </w:r>
          </w:p>
          <w:p w:rsidR="00BF3062" w:rsidRDefault="00BF3062">
            <w:pPr>
              <w:spacing w:after="0" w:line="240" w:lineRule="auto"/>
            </w:pPr>
          </w:p>
          <w:p w:rsidR="00BF3062" w:rsidRDefault="00FA4845">
            <w:pPr>
              <w:spacing w:after="0" w:line="240" w:lineRule="auto"/>
            </w:pPr>
            <w:r>
              <w:rPr>
                <w:b/>
              </w:rPr>
              <w:t>Students will know how w</w:t>
            </w:r>
            <w:r>
              <w:rPr>
                <w:b/>
              </w:rPr>
              <w:t>ind shear and turbulence affect wind turbine performance.</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Lesson 7</w:t>
            </w:r>
          </w:p>
          <w:p w:rsidR="00BF3062" w:rsidRDefault="00FA4845">
            <w:pPr>
              <w:spacing w:after="0" w:line="240" w:lineRule="auto"/>
            </w:pPr>
            <w:r>
              <w:rPr>
                <w:b/>
              </w:rPr>
              <w:t>Students will analyze real wind turbine data and interpret wind speed and turbine power output graphs.</w:t>
            </w:r>
          </w:p>
          <w:p w:rsidR="00BF3062" w:rsidRDefault="00BF3062">
            <w:pPr>
              <w:spacing w:after="0" w:line="240" w:lineRule="auto"/>
            </w:pPr>
          </w:p>
          <w:p w:rsidR="00BF3062" w:rsidRDefault="00FA4845">
            <w:pPr>
              <w:spacing w:after="0" w:line="240" w:lineRule="auto"/>
            </w:pPr>
            <w:r>
              <w:rPr>
                <w:b/>
              </w:rPr>
              <w:t>Students can assess the potential and economic feasibility of powering their classroom or school with a wind turbine.</w:t>
            </w:r>
          </w:p>
          <w:p w:rsidR="00BF3062" w:rsidRDefault="00BF3062">
            <w:pPr>
              <w:spacing w:after="0" w:line="240" w:lineRule="auto"/>
            </w:pPr>
          </w:p>
          <w:p w:rsidR="00BF3062" w:rsidRDefault="00FA4845">
            <w:pPr>
              <w:spacing w:after="0" w:line="240" w:lineRule="auto"/>
            </w:pPr>
            <w:r>
              <w:rPr>
                <w:b/>
              </w:rPr>
              <w:t>Lesson 7-Students conduct an energy audit of their classroom.</w:t>
            </w:r>
          </w:p>
          <w:p w:rsidR="00BF3062" w:rsidRDefault="00BF3062">
            <w:pPr>
              <w:spacing w:after="0" w:line="240" w:lineRule="auto"/>
            </w:pPr>
          </w:p>
          <w:p w:rsidR="00BF3062" w:rsidRDefault="00FA4845">
            <w:pPr>
              <w:spacing w:after="0" w:line="240" w:lineRule="auto"/>
            </w:pPr>
            <w:r>
              <w:rPr>
                <w:b/>
              </w:rPr>
              <w:t xml:space="preserve">Lesson 7- Students estimate what size turbine would power their classroom </w:t>
            </w:r>
            <w:r>
              <w:rPr>
                <w:b/>
              </w:rPr>
              <w:t>under local wind.</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tc>
      </w:tr>
    </w:tbl>
    <w:p w:rsidR="00BF3062" w:rsidRDefault="00FA4845">
      <w:r>
        <w:rPr>
          <w:b/>
          <w:sz w:val="40"/>
          <w:szCs w:val="40"/>
        </w:rPr>
        <w:lastRenderedPageBreak/>
        <w:t>Evidence that Disciplinary Core Ideas (DCIs), Science and Engineering Practice (SEP) and Crosscutting Concepts (CCCs) were included in this lesson</w:t>
      </w:r>
    </w:p>
    <w:p w:rsidR="00BF3062" w:rsidRDefault="00BF3062">
      <w:pPr>
        <w:spacing w:after="0" w:line="240" w:lineRule="auto"/>
      </w:pPr>
    </w:p>
    <w:p w:rsidR="00BF3062" w:rsidRDefault="00FA4845">
      <w:pPr>
        <w:spacing w:after="0" w:line="240" w:lineRule="auto"/>
      </w:pPr>
      <w:r>
        <w:rPr>
          <w:b/>
        </w:rPr>
        <w:t xml:space="preserve">Reviewer </w:t>
      </w:r>
      <w:proofErr w:type="spellStart"/>
      <w:r>
        <w:rPr>
          <w:b/>
        </w:rPr>
        <w:t>Name_____Marla</w:t>
      </w:r>
      <w:proofErr w:type="spellEnd"/>
      <w:r>
        <w:rPr>
          <w:b/>
        </w:rPr>
        <w:t xml:space="preserve"> Arrington__________</w:t>
      </w:r>
      <w:proofErr w:type="gramStart"/>
      <w:r>
        <w:rPr>
          <w:b/>
        </w:rPr>
        <w:t>_  Grade</w:t>
      </w:r>
      <w:proofErr w:type="gramEnd"/>
      <w:r>
        <w:rPr>
          <w:b/>
        </w:rPr>
        <w:t xml:space="preserve">:________6__________  Lesson/Unit </w:t>
      </w:r>
      <w:proofErr w:type="spellStart"/>
      <w:r>
        <w:rPr>
          <w:b/>
        </w:rPr>
        <w:t>Title:___Wind</w:t>
      </w:r>
      <w:proofErr w:type="spellEnd"/>
      <w:r>
        <w:rPr>
          <w:b/>
        </w:rPr>
        <w:t>___________</w:t>
      </w:r>
    </w:p>
    <w:tbl>
      <w:tblPr>
        <w:tblStyle w:val="a2"/>
        <w:tblW w:w="13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4390"/>
        <w:gridCol w:w="4390"/>
      </w:tblGrid>
      <w:tr w:rsidR="00BF3062">
        <w:trPr>
          <w:trHeight w:val="780"/>
        </w:trPr>
        <w:tc>
          <w:tcPr>
            <w:tcW w:w="4390" w:type="dxa"/>
          </w:tcPr>
          <w:p w:rsidR="00BF3062" w:rsidRDefault="00FA4845">
            <w:pPr>
              <w:spacing w:after="0" w:line="240" w:lineRule="auto"/>
            </w:pPr>
            <w:r>
              <w:rPr>
                <w:b/>
                <w:sz w:val="32"/>
                <w:szCs w:val="32"/>
              </w:rPr>
              <w:t>Science and Engineering Practice (SEP)</w:t>
            </w:r>
          </w:p>
        </w:tc>
        <w:tc>
          <w:tcPr>
            <w:tcW w:w="4390" w:type="dxa"/>
          </w:tcPr>
          <w:p w:rsidR="00BF3062" w:rsidRDefault="00FA4845">
            <w:pPr>
              <w:spacing w:after="0" w:line="240" w:lineRule="auto"/>
            </w:pPr>
            <w:r>
              <w:rPr>
                <w:b/>
                <w:sz w:val="32"/>
                <w:szCs w:val="32"/>
              </w:rPr>
              <w:t>Element</w:t>
            </w:r>
          </w:p>
        </w:tc>
        <w:tc>
          <w:tcPr>
            <w:tcW w:w="4390" w:type="dxa"/>
          </w:tcPr>
          <w:p w:rsidR="00BF3062" w:rsidRDefault="00FA4845">
            <w:pPr>
              <w:spacing w:after="0" w:line="240" w:lineRule="auto"/>
            </w:pPr>
            <w:r>
              <w:rPr>
                <w:b/>
                <w:sz w:val="32"/>
                <w:szCs w:val="32"/>
              </w:rPr>
              <w:t>Evidence</w:t>
            </w:r>
          </w:p>
          <w:p w:rsidR="00BF3062" w:rsidRDefault="00BF3062">
            <w:pPr>
              <w:spacing w:after="0" w:line="240" w:lineRule="auto"/>
            </w:pPr>
          </w:p>
        </w:tc>
      </w:tr>
      <w:tr w:rsidR="00BF3062">
        <w:trPr>
          <w:trHeight w:val="780"/>
        </w:trPr>
        <w:tc>
          <w:tcPr>
            <w:tcW w:w="4390" w:type="dxa"/>
          </w:tcPr>
          <w:p w:rsidR="00BF3062" w:rsidRDefault="00FA4845">
            <w:pPr>
              <w:spacing w:after="0" w:line="240" w:lineRule="auto"/>
            </w:pPr>
            <w:r>
              <w:rPr>
                <w:b/>
              </w:rPr>
              <w:t>Asking Questions and Defining Problems</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Analyzing and Interpreting Data</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Developing and Using Models</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Planning and Carrying Out Investigations</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Engagement in Argument from evidence</w:t>
            </w:r>
          </w:p>
          <w:p w:rsidR="00BF3062" w:rsidRDefault="00BF3062">
            <w:pPr>
              <w:spacing w:after="0" w:line="240" w:lineRule="auto"/>
            </w:pPr>
          </w:p>
        </w:tc>
        <w:tc>
          <w:tcPr>
            <w:tcW w:w="4390" w:type="dxa"/>
          </w:tcPr>
          <w:p w:rsidR="00BF3062" w:rsidRDefault="00FA4845">
            <w:pPr>
              <w:spacing w:after="0" w:line="240" w:lineRule="auto"/>
            </w:pPr>
            <w:r>
              <w:rPr>
                <w:b/>
              </w:rPr>
              <w:lastRenderedPageBreak/>
              <w:t>Ask questions to identify and clarify evidence in an argument. MS-ESS-3-5</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pPr>
            <w:hyperlink r:id="rId6">
              <w:r>
                <w:rPr>
                  <w:rFonts w:ascii="Helvetica Neue" w:eastAsia="Helvetica Neue" w:hAnsi="Helvetica Neue" w:cs="Helvetica Neue"/>
                  <w:sz w:val="17"/>
                  <w:szCs w:val="17"/>
                </w:rPr>
                <w:t>Collect data to produce data to serve as the basis for evidence to answer scientific questions or test design solutions under a range of conditions. (MS-ESS2-5)</w:t>
              </w:r>
            </w:hyperlink>
            <w:hyperlink r:id="rId7"/>
          </w:p>
          <w:p w:rsidR="00BF3062" w:rsidRDefault="00FA4845">
            <w:pPr>
              <w:spacing w:after="0"/>
            </w:pPr>
            <w:hyperlink r:id="rId8"/>
          </w:p>
          <w:p w:rsidR="00BF3062" w:rsidRDefault="00FA4845">
            <w:pPr>
              <w:spacing w:after="0" w:line="240" w:lineRule="auto"/>
            </w:pPr>
            <w:hyperlink r:id="rId9"/>
          </w:p>
          <w:p w:rsidR="00BF3062" w:rsidRDefault="00FA4845">
            <w:pPr>
              <w:spacing w:after="0" w:line="240" w:lineRule="auto"/>
            </w:pPr>
            <w:hyperlink r:id="rId10"/>
          </w:p>
          <w:p w:rsidR="00BF3062" w:rsidRDefault="00FA4845">
            <w:pPr>
              <w:spacing w:after="0" w:line="240" w:lineRule="auto"/>
            </w:pPr>
            <w:r>
              <w:rPr>
                <w:b/>
              </w:rPr>
              <w:t>Develop and use a model to describe phenomena. (MS-PS1-4)</w:t>
            </w: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sz w:val="32"/>
                <w:szCs w:val="32"/>
              </w:rPr>
              <w:tab/>
            </w:r>
            <w:r>
              <w:rPr>
                <w:b/>
                <w:sz w:val="32"/>
                <w:szCs w:val="32"/>
              </w:rPr>
              <w:tab/>
              <w:t xml:space="preserve"> </w:t>
            </w:r>
            <w:r>
              <w:rPr>
                <w:b/>
                <w:sz w:val="32"/>
                <w:szCs w:val="32"/>
              </w:rPr>
              <w:tab/>
              <w:t xml:space="preserve"> </w:t>
            </w:r>
            <w:r>
              <w:rPr>
                <w:b/>
                <w:sz w:val="32"/>
                <w:szCs w:val="32"/>
              </w:rPr>
              <w:tab/>
              <w:t xml:space="preserve"> </w:t>
            </w:r>
            <w:r>
              <w:rPr>
                <w:b/>
                <w:sz w:val="32"/>
                <w:szCs w:val="32"/>
              </w:rPr>
              <w:tab/>
            </w:r>
            <w:r>
              <w:rPr>
                <w:b/>
                <w:sz w:val="32"/>
                <w:szCs w:val="32"/>
              </w:rPr>
              <w:tab/>
            </w:r>
          </w:p>
          <w:p w:rsidR="00BF3062" w:rsidRDefault="00FA4845">
            <w:pPr>
              <w:spacing w:after="0" w:line="240" w:lineRule="auto"/>
            </w:pPr>
            <w:r>
              <w:rPr>
                <w:b/>
              </w:rPr>
              <w:t>Plan an investigation individually and collaboratively, and in the design: identify independent and dependent variables and controls, what tools are needed to do</w:t>
            </w:r>
            <w:r>
              <w:rPr>
                <w:b/>
              </w:rPr>
              <w:t xml:space="preserve"> the gathering, how measurements will be recorded, and how many data are needed to support a claim. (MS-PS2-2) </w:t>
            </w:r>
          </w:p>
          <w:p w:rsidR="00BF3062" w:rsidRDefault="00FA4845">
            <w:pPr>
              <w:spacing w:after="0" w:line="240" w:lineRule="auto"/>
            </w:pPr>
            <w:r>
              <w:rPr>
                <w:b/>
              </w:rPr>
              <w:tab/>
            </w:r>
            <w:r>
              <w:rPr>
                <w:b/>
              </w:rPr>
              <w:tab/>
            </w:r>
            <w:r>
              <w:rPr>
                <w:b/>
              </w:rPr>
              <w:tab/>
            </w:r>
            <w:r>
              <w:rPr>
                <w:b/>
              </w:rPr>
              <w:tab/>
            </w:r>
            <w:r>
              <w:rPr>
                <w:b/>
              </w:rPr>
              <w:tab/>
            </w:r>
          </w:p>
          <w:p w:rsidR="00BF3062" w:rsidRDefault="00BF3062">
            <w:pPr>
              <w:spacing w:after="0" w:line="240" w:lineRule="auto"/>
            </w:pPr>
          </w:p>
          <w:p w:rsidR="00BF3062" w:rsidRDefault="00FA4845">
            <w:pPr>
              <w:spacing w:after="0" w:line="240" w:lineRule="auto"/>
            </w:pPr>
            <w:r>
              <w:rPr>
                <w:b/>
              </w:rPr>
              <w:t>Construct, use, and present oral and written arguments supported by empirical evidence and scientific reasoning to support or refute an e</w:t>
            </w:r>
            <w:r>
              <w:rPr>
                <w:b/>
              </w:rPr>
              <w:t xml:space="preserve">xplanation or a model for a phenomenon. (MS-PS3-5) </w:t>
            </w:r>
          </w:p>
          <w:p w:rsidR="00BF3062" w:rsidRDefault="00FA4845">
            <w:pPr>
              <w:spacing w:after="0" w:line="240" w:lineRule="auto"/>
            </w:pPr>
            <w:r>
              <w:rPr>
                <w:b/>
              </w:rPr>
              <w:tab/>
            </w:r>
            <w:r>
              <w:rPr>
                <w:b/>
              </w:rPr>
              <w:tab/>
            </w:r>
            <w:r>
              <w:rPr>
                <w:b/>
              </w:rPr>
              <w:tab/>
            </w:r>
            <w:r>
              <w:rPr>
                <w:b/>
              </w:rPr>
              <w:tab/>
            </w:r>
            <w:r>
              <w:rPr>
                <w:b/>
              </w:rPr>
              <w:tab/>
            </w:r>
          </w:p>
          <w:p w:rsidR="00BF3062" w:rsidRDefault="00FA4845">
            <w:pPr>
              <w:spacing w:after="0" w:line="240" w:lineRule="auto"/>
            </w:pPr>
            <w:r>
              <w:rPr>
                <w:b/>
              </w:rPr>
              <w:tab/>
            </w:r>
            <w:r>
              <w:rPr>
                <w:b/>
              </w:rPr>
              <w:tab/>
            </w:r>
            <w:r>
              <w:rPr>
                <w:b/>
              </w:rPr>
              <w:tab/>
            </w:r>
            <w:r>
              <w:rPr>
                <w:b/>
              </w:rPr>
              <w:tab/>
            </w:r>
          </w:p>
          <w:p w:rsidR="00BF3062" w:rsidRDefault="00FA4845">
            <w:pPr>
              <w:spacing w:after="0" w:line="240" w:lineRule="auto"/>
            </w:pPr>
            <w:r>
              <w:rPr>
                <w:b/>
                <w:sz w:val="32"/>
                <w:szCs w:val="32"/>
              </w:rPr>
              <w:tab/>
            </w:r>
            <w:r>
              <w:rPr>
                <w:b/>
                <w:sz w:val="32"/>
                <w:szCs w:val="32"/>
              </w:rPr>
              <w:tab/>
            </w:r>
            <w:r>
              <w:rPr>
                <w:b/>
                <w:sz w:val="32"/>
                <w:szCs w:val="32"/>
              </w:rPr>
              <w:tab/>
            </w:r>
          </w:p>
          <w:p w:rsidR="00BF3062" w:rsidRDefault="00FA4845">
            <w:pPr>
              <w:spacing w:after="0" w:line="240" w:lineRule="auto"/>
            </w:pPr>
            <w:r>
              <w:rPr>
                <w:b/>
                <w:sz w:val="32"/>
                <w:szCs w:val="32"/>
              </w:rPr>
              <w:tab/>
            </w:r>
            <w:r>
              <w:rPr>
                <w:b/>
                <w:sz w:val="32"/>
                <w:szCs w:val="32"/>
              </w:rPr>
              <w:tab/>
            </w:r>
          </w:p>
          <w:p w:rsidR="00BF3062" w:rsidRDefault="00FA4845">
            <w:pPr>
              <w:spacing w:after="0" w:line="240" w:lineRule="auto"/>
            </w:pPr>
            <w:r>
              <w:rPr>
                <w:b/>
                <w:sz w:val="32"/>
                <w:szCs w:val="32"/>
              </w:rPr>
              <w:tab/>
            </w:r>
            <w:r>
              <w:rPr>
                <w:b/>
                <w:sz w:val="32"/>
                <w:szCs w:val="32"/>
              </w:rPr>
              <w:tab/>
            </w:r>
            <w:r>
              <w:rPr>
                <w:b/>
                <w:sz w:val="32"/>
                <w:szCs w:val="32"/>
              </w:rPr>
              <w:tab/>
            </w:r>
            <w:r>
              <w:rPr>
                <w:b/>
                <w:sz w:val="32"/>
                <w:szCs w:val="32"/>
              </w:rPr>
              <w:tab/>
            </w:r>
          </w:p>
          <w:p w:rsidR="00BF3062" w:rsidRDefault="00FA4845">
            <w:pPr>
              <w:spacing w:after="0" w:line="240" w:lineRule="auto"/>
            </w:pPr>
            <w:r>
              <w:rPr>
                <w:b/>
                <w:sz w:val="32"/>
                <w:szCs w:val="32"/>
              </w:rPr>
              <w:tab/>
            </w:r>
            <w:r>
              <w:rPr>
                <w:b/>
                <w:sz w:val="32"/>
                <w:szCs w:val="32"/>
              </w:rPr>
              <w:tab/>
            </w:r>
            <w:r>
              <w:rPr>
                <w:b/>
                <w:sz w:val="32"/>
                <w:szCs w:val="32"/>
              </w:rPr>
              <w:tab/>
            </w:r>
          </w:p>
          <w:p w:rsidR="00BF3062" w:rsidRDefault="00FA4845">
            <w:pPr>
              <w:spacing w:after="0" w:line="240" w:lineRule="auto"/>
            </w:pPr>
            <w:r>
              <w:rPr>
                <w:b/>
                <w:sz w:val="32"/>
                <w:szCs w:val="32"/>
              </w:rPr>
              <w:tab/>
            </w:r>
            <w:r>
              <w:rPr>
                <w:b/>
                <w:sz w:val="32"/>
                <w:szCs w:val="32"/>
              </w:rPr>
              <w:tab/>
            </w:r>
          </w:p>
          <w:p w:rsidR="00BF3062" w:rsidRDefault="00BF3062">
            <w:pPr>
              <w:spacing w:after="0" w:line="240" w:lineRule="auto"/>
            </w:pPr>
          </w:p>
        </w:tc>
        <w:tc>
          <w:tcPr>
            <w:tcW w:w="4390" w:type="dxa"/>
          </w:tcPr>
          <w:p w:rsidR="00BF3062" w:rsidRDefault="00FA4845">
            <w:pPr>
              <w:spacing w:after="0" w:line="240" w:lineRule="auto"/>
            </w:pPr>
            <w:r>
              <w:rPr>
                <w:b/>
              </w:rPr>
              <w:lastRenderedPageBreak/>
              <w:t>What causes wind? P77</w:t>
            </w:r>
          </w:p>
          <w:p w:rsidR="00BF3062" w:rsidRDefault="00FA4845">
            <w:pPr>
              <w:spacing w:after="0" w:line="240" w:lineRule="auto"/>
            </w:pPr>
            <w:r>
              <w:rPr>
                <w:b/>
              </w:rPr>
              <w:t>Where is it windy? P 97</w:t>
            </w:r>
          </w:p>
          <w:p w:rsidR="00BF3062" w:rsidRDefault="00FA4845">
            <w:pPr>
              <w:spacing w:after="0" w:line="240" w:lineRule="auto"/>
            </w:pPr>
            <w:r>
              <w:rPr>
                <w:b/>
              </w:rPr>
              <w:t>What are wind shear and turbulence? p111</w:t>
            </w:r>
          </w:p>
          <w:p w:rsidR="00BF3062" w:rsidRDefault="00FA4845">
            <w:pPr>
              <w:spacing w:after="0" w:line="240" w:lineRule="auto"/>
            </w:pPr>
            <w:r>
              <w:rPr>
                <w:b/>
              </w:rPr>
              <w:t>Can wind power your classroom? P121</w:t>
            </w:r>
          </w:p>
          <w:p w:rsidR="00BF3062" w:rsidRDefault="00FA4845">
            <w:pPr>
              <w:spacing w:after="0" w:line="240" w:lineRule="auto"/>
            </w:pPr>
            <w:r>
              <w:rPr>
                <w:b/>
              </w:rPr>
              <w:t>What’s the difference between power and energy?</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Lesson 5 students will analyze wind speed data and topographic maps.</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 xml:space="preserve">Lesson 4 students will observe models that </w:t>
            </w:r>
            <w:r>
              <w:rPr>
                <w:b/>
              </w:rPr>
              <w:lastRenderedPageBreak/>
              <w:t xml:space="preserve">demonstrate the relationship between temperature pressure and wind speed.  </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 xml:space="preserve">Lesson 6 students will use a balloon or kite to simulate the </w:t>
            </w:r>
            <w:r>
              <w:rPr>
                <w:b/>
              </w:rPr>
              <w:t xml:space="preserve">effects of wind shear and turbulence.  </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proofErr w:type="gramStart"/>
            <w:r>
              <w:rPr>
                <w:b/>
              </w:rPr>
              <w:t>Lesson  6</w:t>
            </w:r>
            <w:proofErr w:type="gramEnd"/>
            <w:r>
              <w:rPr>
                <w:b/>
              </w:rPr>
              <w:t xml:space="preserve"> Students will use the turbulence model to argue the best location for a wind turbine above the ground surface.</w:t>
            </w:r>
          </w:p>
        </w:tc>
      </w:tr>
    </w:tbl>
    <w:p w:rsidR="00BF3062" w:rsidRDefault="00FA4845">
      <w:r>
        <w:rPr>
          <w:b/>
          <w:sz w:val="40"/>
          <w:szCs w:val="40"/>
        </w:rPr>
        <w:lastRenderedPageBreak/>
        <w:t>Evidence that Disciplinary Core Ideas (DCIs), Science and Engineering Practice (SEP) and Cr</w:t>
      </w:r>
      <w:r>
        <w:rPr>
          <w:b/>
          <w:sz w:val="40"/>
          <w:szCs w:val="40"/>
        </w:rPr>
        <w:t>osscutting Concepts (CCCs) were included in this lesson</w:t>
      </w:r>
    </w:p>
    <w:p w:rsidR="00BF3062" w:rsidRDefault="00BF3062">
      <w:pPr>
        <w:spacing w:after="0" w:line="240" w:lineRule="auto"/>
      </w:pPr>
    </w:p>
    <w:p w:rsidR="00BF3062" w:rsidRDefault="00BF3062">
      <w:pPr>
        <w:spacing w:after="0" w:line="240" w:lineRule="auto"/>
      </w:pPr>
    </w:p>
    <w:p w:rsidR="00BF3062" w:rsidRDefault="00FA4845">
      <w:r>
        <w:rPr>
          <w:b/>
        </w:rPr>
        <w:t xml:space="preserve">Reviewer </w:t>
      </w:r>
      <w:proofErr w:type="spellStart"/>
      <w:r>
        <w:rPr>
          <w:b/>
        </w:rPr>
        <w:t>Name__Marla</w:t>
      </w:r>
      <w:proofErr w:type="spellEnd"/>
      <w:r>
        <w:rPr>
          <w:b/>
        </w:rPr>
        <w:t xml:space="preserve"> Arrington________________</w:t>
      </w:r>
      <w:proofErr w:type="gramStart"/>
      <w:r>
        <w:rPr>
          <w:b/>
        </w:rPr>
        <w:t>_  Grade</w:t>
      </w:r>
      <w:proofErr w:type="gramEnd"/>
      <w:r>
        <w:rPr>
          <w:b/>
        </w:rPr>
        <w:t xml:space="preserve">:_____6_____________  Lesson/Unit </w:t>
      </w:r>
      <w:proofErr w:type="spellStart"/>
      <w:r>
        <w:rPr>
          <w:b/>
        </w:rPr>
        <w:t>Title:_Kid</w:t>
      </w:r>
      <w:proofErr w:type="spellEnd"/>
      <w:r>
        <w:rPr>
          <w:b/>
        </w:rPr>
        <w:t xml:space="preserve"> Wind_____</w:t>
      </w:r>
    </w:p>
    <w:p w:rsidR="00BF3062" w:rsidRDefault="00FA4845">
      <w:r>
        <w:rPr>
          <w:b/>
          <w:sz w:val="40"/>
          <w:szCs w:val="40"/>
        </w:rPr>
        <w:lastRenderedPageBreak/>
        <w:t>Evidence that Disciplinary Core Ideas (DCIs), Science and Engineering Practice (SEP) and Crosscutting Concepts (CCCs) were included in this lesson</w:t>
      </w:r>
    </w:p>
    <w:tbl>
      <w:tblPr>
        <w:tblStyle w:val="a3"/>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2"/>
        <w:gridCol w:w="4392"/>
        <w:gridCol w:w="4392"/>
      </w:tblGrid>
      <w:tr w:rsidR="00BF3062">
        <w:tc>
          <w:tcPr>
            <w:tcW w:w="4392" w:type="dxa"/>
          </w:tcPr>
          <w:p w:rsidR="00BF3062" w:rsidRDefault="00FA4845">
            <w:pPr>
              <w:spacing w:after="0" w:line="240" w:lineRule="auto"/>
            </w:pPr>
            <w:r>
              <w:rPr>
                <w:b/>
                <w:sz w:val="32"/>
                <w:szCs w:val="32"/>
              </w:rPr>
              <w:t>Crosscutting Concepts (CCCs)</w:t>
            </w:r>
          </w:p>
        </w:tc>
        <w:tc>
          <w:tcPr>
            <w:tcW w:w="4392" w:type="dxa"/>
          </w:tcPr>
          <w:p w:rsidR="00BF3062" w:rsidRDefault="00FA4845">
            <w:pPr>
              <w:spacing w:after="0" w:line="240" w:lineRule="auto"/>
            </w:pPr>
            <w:r>
              <w:rPr>
                <w:b/>
                <w:sz w:val="32"/>
                <w:szCs w:val="32"/>
              </w:rPr>
              <w:t>Element</w:t>
            </w:r>
          </w:p>
        </w:tc>
        <w:tc>
          <w:tcPr>
            <w:tcW w:w="4392" w:type="dxa"/>
          </w:tcPr>
          <w:p w:rsidR="00BF3062" w:rsidRDefault="00FA4845">
            <w:pPr>
              <w:spacing w:after="0" w:line="240" w:lineRule="auto"/>
            </w:pPr>
            <w:r>
              <w:rPr>
                <w:b/>
                <w:sz w:val="32"/>
                <w:szCs w:val="32"/>
              </w:rPr>
              <w:t>Evidence</w:t>
            </w:r>
          </w:p>
        </w:tc>
      </w:tr>
      <w:tr w:rsidR="00BF3062">
        <w:tc>
          <w:tcPr>
            <w:tcW w:w="4392" w:type="dxa"/>
          </w:tcPr>
          <w:p w:rsidR="00BF3062" w:rsidRDefault="00BF3062">
            <w:pPr>
              <w:spacing w:after="0" w:line="240" w:lineRule="auto"/>
            </w:pPr>
          </w:p>
          <w:p w:rsidR="00BF3062" w:rsidRDefault="00FA4845">
            <w:pPr>
              <w:widowControl w:val="0"/>
              <w:spacing w:before="80" w:after="0" w:line="240" w:lineRule="auto"/>
            </w:pPr>
            <w:r>
              <w:rPr>
                <w:sz w:val="28"/>
                <w:szCs w:val="28"/>
              </w:rPr>
              <w:t>Cause and effect</w:t>
            </w:r>
          </w:p>
          <w:p w:rsidR="00BF3062" w:rsidRDefault="00BF3062">
            <w:pPr>
              <w:widowControl w:val="0"/>
              <w:spacing w:before="80" w:after="0" w:line="240" w:lineRule="auto"/>
              <w:ind w:left="720"/>
            </w:pPr>
          </w:p>
          <w:p w:rsidR="00BF3062" w:rsidRDefault="00BF3062">
            <w:pPr>
              <w:widowControl w:val="0"/>
              <w:spacing w:before="80" w:after="0" w:line="240" w:lineRule="auto"/>
              <w:ind w:left="720"/>
            </w:pPr>
          </w:p>
          <w:p w:rsidR="00BF3062" w:rsidRDefault="00FA4845">
            <w:pPr>
              <w:widowControl w:val="0"/>
              <w:spacing w:before="80" w:after="0" w:line="240" w:lineRule="auto"/>
            </w:pPr>
            <w:r>
              <w:rPr>
                <w:sz w:val="28"/>
                <w:szCs w:val="28"/>
              </w:rPr>
              <w:t xml:space="preserve">Stability and Change </w:t>
            </w:r>
          </w:p>
          <w:p w:rsidR="00BF3062" w:rsidRDefault="00BF3062">
            <w:pPr>
              <w:widowControl w:val="0"/>
              <w:spacing w:before="80" w:after="0" w:line="240" w:lineRule="auto"/>
              <w:ind w:left="720"/>
            </w:pPr>
          </w:p>
          <w:p w:rsidR="00BF3062" w:rsidRDefault="00BF3062">
            <w:pPr>
              <w:widowControl w:val="0"/>
              <w:spacing w:before="80" w:after="0" w:line="240" w:lineRule="auto"/>
              <w:ind w:left="720"/>
            </w:pPr>
          </w:p>
          <w:p w:rsidR="00BF3062" w:rsidRDefault="00FA4845">
            <w:pPr>
              <w:widowControl w:val="0"/>
              <w:spacing w:before="80" w:after="0" w:line="240" w:lineRule="auto"/>
            </w:pPr>
            <w:r>
              <w:rPr>
                <w:sz w:val="28"/>
                <w:szCs w:val="28"/>
              </w:rPr>
              <w:t>Energy and Matter</w:t>
            </w:r>
          </w:p>
          <w:p w:rsidR="00BF3062" w:rsidRDefault="00BF3062">
            <w:pPr>
              <w:widowControl w:val="0"/>
              <w:spacing w:before="80" w:after="0" w:line="240" w:lineRule="auto"/>
              <w:ind w:left="540" w:hanging="340"/>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pPr>
            <w:r>
              <w:rPr>
                <w:b/>
                <w:sz w:val="24"/>
                <w:szCs w:val="24"/>
              </w:rPr>
              <w:t>Influence of Science, Engineering, and Technology on Society and the Natural World</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tc>
        <w:tc>
          <w:tcPr>
            <w:tcW w:w="4392" w:type="dxa"/>
          </w:tcPr>
          <w:p w:rsidR="00BF3062" w:rsidRDefault="00FA4845">
            <w:pPr>
              <w:spacing w:after="0" w:line="240" w:lineRule="auto"/>
            </w:pPr>
            <w:hyperlink r:id="rId11"/>
          </w:p>
          <w:p w:rsidR="00BF3062" w:rsidRDefault="00FA4845">
            <w:pPr>
              <w:spacing w:after="0" w:line="240" w:lineRule="auto"/>
            </w:pPr>
            <w:hyperlink r:id="rId12">
              <w:r>
                <w:rPr>
                  <w:b/>
                </w:rPr>
                <w:tab/>
              </w:r>
              <w:r>
                <w:rPr>
                  <w:b/>
                </w:rPr>
                <w:tab/>
              </w:r>
              <w:r>
                <w:rPr>
                  <w:b/>
                </w:rPr>
                <w:tab/>
              </w:r>
              <w:r>
                <w:rPr>
                  <w:b/>
                </w:rPr>
                <w:tab/>
              </w:r>
              <w:r>
                <w:rPr>
                  <w:b/>
                </w:rPr>
                <w:tab/>
                <w:t>Cause</w:t>
              </w:r>
              <w:r>
                <w:rPr>
                  <w:b/>
                </w:rPr>
                <w:t xml:space="preserve"> and effect relationships may be used to predict phenomena in natural or designed systems. (MS-PS1-4) </w:t>
              </w:r>
            </w:hyperlink>
          </w:p>
          <w:p w:rsidR="00BF3062" w:rsidRDefault="00BF3062">
            <w:pPr>
              <w:spacing w:after="0" w:line="240" w:lineRule="auto"/>
            </w:pPr>
          </w:p>
          <w:p w:rsidR="00BF3062" w:rsidRDefault="00FA4845">
            <w:pPr>
              <w:spacing w:after="0" w:line="240" w:lineRule="auto"/>
            </w:pPr>
            <w:r>
              <w:t>Explanations of stability and change in natural or designed systems can be constructed by examining the changes over time and forces at different scales</w:t>
            </w:r>
            <w:r>
              <w:t>. (MS-PS2-2)</w:t>
            </w:r>
          </w:p>
          <w:p w:rsidR="00BF3062" w:rsidRDefault="00FA4845">
            <w:pPr>
              <w:spacing w:after="0" w:line="240" w:lineRule="auto"/>
            </w:pPr>
            <w:r>
              <w:tab/>
            </w:r>
            <w:r>
              <w:tab/>
            </w:r>
            <w:r>
              <w:tab/>
            </w:r>
            <w:r>
              <w:tab/>
            </w:r>
            <w:r>
              <w:tab/>
            </w:r>
            <w:r>
              <w:tab/>
            </w:r>
          </w:p>
          <w:p w:rsidR="00BF3062" w:rsidRDefault="00BF3062">
            <w:pPr>
              <w:spacing w:after="0" w:line="240" w:lineRule="auto"/>
            </w:pPr>
          </w:p>
          <w:p w:rsidR="00BF3062" w:rsidRDefault="00FA4845">
            <w:pPr>
              <w:spacing w:after="0" w:line="240" w:lineRule="auto"/>
            </w:pPr>
            <w:r>
              <w:t xml:space="preserve">Energy may take different forms (e.g. energy in fields, thermal energy, energy of motion).MS-PS3-5 </w:t>
            </w:r>
          </w:p>
          <w:p w:rsidR="00BF3062" w:rsidRDefault="00FA4845">
            <w:pPr>
              <w:spacing w:after="0" w:line="240" w:lineRule="auto"/>
            </w:pPr>
            <w:r>
              <w:tab/>
            </w:r>
            <w:r>
              <w:tab/>
            </w:r>
            <w:r>
              <w:tab/>
            </w:r>
            <w:r>
              <w:tab/>
            </w:r>
            <w:r>
              <w:tab/>
            </w:r>
          </w:p>
          <w:p w:rsidR="00BF3062" w:rsidRDefault="00FA4845">
            <w:pPr>
              <w:spacing w:after="0" w:line="240" w:lineRule="auto"/>
            </w:pPr>
            <w:r>
              <w:tab/>
            </w:r>
            <w:r>
              <w:tab/>
            </w:r>
          </w:p>
          <w:p w:rsidR="00BF3062" w:rsidRDefault="00FA4845">
            <w:pPr>
              <w:spacing w:after="0" w:line="240" w:lineRule="auto"/>
            </w:pPr>
            <w:hyperlink r:id="rId13"/>
          </w:p>
          <w:p w:rsidR="00BF3062" w:rsidRDefault="00FA4845">
            <w:pPr>
              <w:spacing w:after="0"/>
            </w:pPr>
            <w:hyperlink r:id="rId14">
              <w:r>
                <w:rPr>
                  <w:rFonts w:ascii="Helvetica Neue" w:eastAsia="Helvetica Neue" w:hAnsi="Helvetica Neue" w:cs="Helvetica Neue"/>
                  <w:sz w:val="17"/>
                  <w:szCs w:val="17"/>
                </w:rPr>
                <w:t>All human activity draws on natural resources and has both short and long-term consequences, positive as well as negative, for the health of people and the natural environment. (MS-ET</w:t>
              </w:r>
              <w:r>
                <w:rPr>
                  <w:rFonts w:ascii="Helvetica Neue" w:eastAsia="Helvetica Neue" w:hAnsi="Helvetica Neue" w:cs="Helvetica Neue"/>
                  <w:sz w:val="17"/>
                  <w:szCs w:val="17"/>
                </w:rPr>
                <w:t>S1-1)</w:t>
              </w:r>
            </w:hyperlink>
            <w:hyperlink r:id="rId15"/>
          </w:p>
          <w:p w:rsidR="00BF3062" w:rsidRDefault="00FA4845">
            <w:pPr>
              <w:spacing w:after="0"/>
            </w:pPr>
            <w:hyperlink r:id="rId16">
              <w:r>
                <w:rPr>
                  <w:rFonts w:ascii="Helvetica Neue" w:eastAsia="Helvetica Neue" w:hAnsi="Helvetica Neue" w:cs="Helvetica Neue"/>
                  <w:sz w:val="17"/>
                  <w:szCs w:val="17"/>
                </w:rPr>
                <w:t>The uses of technologies and limitations on their use are driven by individual or societal needs, de</w:t>
              </w:r>
              <w:r>
                <w:rPr>
                  <w:rFonts w:ascii="Helvetica Neue" w:eastAsia="Helvetica Neue" w:hAnsi="Helvetica Neue" w:cs="Helvetica Neue"/>
                  <w:sz w:val="17"/>
                  <w:szCs w:val="17"/>
                </w:rPr>
                <w:t>sires, and values; by the findings of scientific research; and by differences in such factors as climate, natural resources, and economic conditions. (MS-ETS1-1)</w:t>
              </w:r>
            </w:hyperlink>
          </w:p>
          <w:p w:rsidR="00BF3062" w:rsidRDefault="00FA4845">
            <w:pPr>
              <w:spacing w:after="0" w:line="240" w:lineRule="auto"/>
            </w:pPr>
            <w:hyperlink r:id="rId17"/>
          </w:p>
          <w:p w:rsidR="00BF3062" w:rsidRDefault="00FA4845">
            <w:pPr>
              <w:spacing w:after="0" w:line="240" w:lineRule="auto"/>
            </w:pPr>
            <w:hyperlink r:id="rId18">
              <w:r>
                <w:rPr>
                  <w:b/>
                  <w:sz w:val="40"/>
                  <w:szCs w:val="40"/>
                </w:rPr>
                <w:tab/>
              </w:r>
              <w:r>
                <w:rPr>
                  <w:b/>
                  <w:sz w:val="40"/>
                  <w:szCs w:val="40"/>
                </w:rPr>
                <w:tab/>
              </w:r>
              <w:r>
                <w:rPr>
                  <w:b/>
                  <w:sz w:val="40"/>
                  <w:szCs w:val="40"/>
                </w:rPr>
                <w:tab/>
              </w:r>
              <w:r>
                <w:rPr>
                  <w:b/>
                  <w:sz w:val="40"/>
                  <w:szCs w:val="40"/>
                </w:rPr>
                <w:tab/>
              </w:r>
              <w:r>
                <w:rPr>
                  <w:b/>
                  <w:sz w:val="40"/>
                  <w:szCs w:val="40"/>
                </w:rPr>
                <w:tab/>
              </w:r>
            </w:hyperlink>
          </w:p>
          <w:p w:rsidR="00BF3062" w:rsidRDefault="00FA4845">
            <w:pPr>
              <w:spacing w:after="0" w:line="240" w:lineRule="auto"/>
            </w:pPr>
            <w:hyperlink r:id="rId19">
              <w:r>
                <w:rPr>
                  <w:b/>
                  <w:sz w:val="40"/>
                  <w:szCs w:val="40"/>
                </w:rPr>
                <w:tab/>
              </w:r>
              <w:r>
                <w:rPr>
                  <w:b/>
                  <w:sz w:val="40"/>
                  <w:szCs w:val="40"/>
                </w:rPr>
                <w:tab/>
              </w:r>
              <w:r>
                <w:rPr>
                  <w:b/>
                  <w:sz w:val="40"/>
                  <w:szCs w:val="40"/>
                </w:rPr>
                <w:tab/>
              </w:r>
              <w:r>
                <w:rPr>
                  <w:b/>
                  <w:sz w:val="40"/>
                  <w:szCs w:val="40"/>
                </w:rPr>
                <w:tab/>
              </w:r>
            </w:hyperlink>
          </w:p>
          <w:p w:rsidR="00BF3062" w:rsidRDefault="00FA4845">
            <w:pPr>
              <w:spacing w:after="0" w:line="240" w:lineRule="auto"/>
            </w:pPr>
            <w:hyperlink r:id="rId20">
              <w:r>
                <w:rPr>
                  <w:b/>
                  <w:sz w:val="40"/>
                  <w:szCs w:val="40"/>
                </w:rPr>
                <w:tab/>
              </w:r>
              <w:r>
                <w:rPr>
                  <w:b/>
                  <w:sz w:val="40"/>
                  <w:szCs w:val="40"/>
                </w:rPr>
                <w:tab/>
              </w:r>
              <w:r>
                <w:rPr>
                  <w:b/>
                  <w:sz w:val="40"/>
                  <w:szCs w:val="40"/>
                </w:rPr>
                <w:tab/>
              </w:r>
            </w:hyperlink>
          </w:p>
          <w:p w:rsidR="00BF3062" w:rsidRDefault="00FA4845">
            <w:pPr>
              <w:spacing w:after="0" w:line="240" w:lineRule="auto"/>
            </w:pPr>
            <w:hyperlink r:id="rId21">
              <w:r>
                <w:rPr>
                  <w:b/>
                  <w:sz w:val="40"/>
                  <w:szCs w:val="40"/>
                </w:rPr>
                <w:tab/>
              </w:r>
              <w:r>
                <w:rPr>
                  <w:b/>
                  <w:sz w:val="40"/>
                  <w:szCs w:val="40"/>
                </w:rPr>
                <w:tab/>
              </w:r>
            </w:hyperlink>
          </w:p>
          <w:p w:rsidR="00BF3062" w:rsidRDefault="00FA4845">
            <w:pPr>
              <w:spacing w:after="0" w:line="240" w:lineRule="auto"/>
            </w:pPr>
            <w:hyperlink r:id="rId22"/>
          </w:p>
        </w:tc>
        <w:tc>
          <w:tcPr>
            <w:tcW w:w="4392" w:type="dxa"/>
          </w:tcPr>
          <w:p w:rsidR="00BF3062" w:rsidRDefault="00BF3062">
            <w:pPr>
              <w:spacing w:after="0" w:line="240" w:lineRule="auto"/>
            </w:pPr>
          </w:p>
          <w:p w:rsidR="00BF3062" w:rsidRDefault="00FA4845">
            <w:pPr>
              <w:spacing w:after="0" w:line="240" w:lineRule="auto"/>
            </w:pPr>
            <w:r>
              <w:rPr>
                <w:b/>
              </w:rPr>
              <w:t>Students will estimate classroom power consumption by adding the average power draw of all electronic appliances in the</w:t>
            </w:r>
            <w:r>
              <w:rPr>
                <w:b/>
              </w:rPr>
              <w:t xml:space="preserve"> room</w:t>
            </w:r>
          </w:p>
          <w:p w:rsidR="00BF3062" w:rsidRDefault="00BF3062">
            <w:pPr>
              <w:spacing w:after="0" w:line="240" w:lineRule="auto"/>
            </w:pPr>
          </w:p>
          <w:p w:rsidR="00BF3062" w:rsidRDefault="00FA4845">
            <w:pPr>
              <w:spacing w:after="0" w:line="240" w:lineRule="auto"/>
            </w:pPr>
            <w:r>
              <w:rPr>
                <w:b/>
              </w:rPr>
              <w:t>Students can assess the potential and economic feasibility of powering their classroom or school with a wind turbine.</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Student will analyze wind speed and energy output.</w:t>
            </w: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BF3062">
            <w:pPr>
              <w:spacing w:after="0" w:line="240" w:lineRule="auto"/>
            </w:pPr>
          </w:p>
          <w:p w:rsidR="00BF3062" w:rsidRDefault="00FA4845">
            <w:pPr>
              <w:spacing w:after="0" w:line="240" w:lineRule="auto"/>
            </w:pPr>
            <w:r>
              <w:rPr>
                <w:b/>
              </w:rPr>
              <w:t>Students analyze their use of energy within the classroom to determine if</w:t>
            </w:r>
            <w:r>
              <w:rPr>
                <w:b/>
              </w:rPr>
              <w:t xml:space="preserve"> the energy generated by their turbines has the potential to meet the classroom energy use. </w:t>
            </w:r>
          </w:p>
          <w:p w:rsidR="00BF3062" w:rsidRDefault="00BF3062">
            <w:pPr>
              <w:spacing w:after="0" w:line="240" w:lineRule="auto"/>
            </w:pPr>
          </w:p>
        </w:tc>
      </w:tr>
    </w:tbl>
    <w:p w:rsidR="00BF3062" w:rsidRDefault="00FA4845">
      <w:pPr>
        <w:spacing w:after="0"/>
      </w:pPr>
      <w:r>
        <w:rPr>
          <w:rFonts w:ascii="Arial" w:eastAsia="Arial" w:hAnsi="Arial" w:cs="Arial"/>
          <w:b/>
          <w:sz w:val="40"/>
          <w:szCs w:val="40"/>
        </w:rPr>
        <w:lastRenderedPageBreak/>
        <w:t xml:space="preserve">Reviewer </w:t>
      </w:r>
      <w:proofErr w:type="spellStart"/>
      <w:r>
        <w:rPr>
          <w:rFonts w:ascii="Arial" w:eastAsia="Arial" w:hAnsi="Arial" w:cs="Arial"/>
          <w:b/>
          <w:sz w:val="40"/>
          <w:szCs w:val="40"/>
        </w:rPr>
        <w:t>Name____Jason</w:t>
      </w:r>
      <w:proofErr w:type="spellEnd"/>
      <w:r>
        <w:rPr>
          <w:rFonts w:ascii="Arial" w:eastAsia="Arial" w:hAnsi="Arial" w:cs="Arial"/>
          <w:b/>
          <w:sz w:val="40"/>
          <w:szCs w:val="40"/>
        </w:rPr>
        <w:t xml:space="preserve"> </w:t>
      </w:r>
      <w:proofErr w:type="spellStart"/>
      <w:r>
        <w:rPr>
          <w:rFonts w:ascii="Arial" w:eastAsia="Arial" w:hAnsi="Arial" w:cs="Arial"/>
          <w:b/>
          <w:sz w:val="40"/>
          <w:szCs w:val="40"/>
        </w:rPr>
        <w:t>Velante</w:t>
      </w:r>
      <w:proofErr w:type="spellEnd"/>
      <w:r>
        <w:rPr>
          <w:rFonts w:ascii="Arial" w:eastAsia="Arial" w:hAnsi="Arial" w:cs="Arial"/>
          <w:b/>
          <w:sz w:val="40"/>
          <w:szCs w:val="40"/>
        </w:rPr>
        <w:t xml:space="preserve"> and Kim________________________</w:t>
      </w:r>
      <w:proofErr w:type="gramStart"/>
      <w:r>
        <w:rPr>
          <w:rFonts w:ascii="Arial" w:eastAsia="Arial" w:hAnsi="Arial" w:cs="Arial"/>
          <w:b/>
          <w:sz w:val="40"/>
          <w:szCs w:val="40"/>
        </w:rPr>
        <w:t>_  Grade</w:t>
      </w:r>
      <w:proofErr w:type="gramEnd"/>
      <w:r>
        <w:rPr>
          <w:rFonts w:ascii="Arial" w:eastAsia="Arial" w:hAnsi="Arial" w:cs="Arial"/>
          <w:b/>
          <w:sz w:val="40"/>
          <w:szCs w:val="40"/>
        </w:rPr>
        <w:t>:______</w:t>
      </w:r>
      <w:r>
        <w:rPr>
          <w:rFonts w:ascii="Arial" w:eastAsia="Arial" w:hAnsi="Arial" w:cs="Arial"/>
          <w:b/>
          <w:sz w:val="40"/>
          <w:szCs w:val="40"/>
          <w:u w:val="single"/>
        </w:rPr>
        <w:t>6-8</w:t>
      </w:r>
      <w:r>
        <w:rPr>
          <w:rFonts w:ascii="Arial" w:eastAsia="Arial" w:hAnsi="Arial" w:cs="Arial"/>
          <w:b/>
          <w:sz w:val="40"/>
          <w:szCs w:val="40"/>
        </w:rPr>
        <w:t>__________  Lesson/Unit Title:</w:t>
      </w:r>
      <w:r>
        <w:rPr>
          <w:rFonts w:ascii="Arial" w:eastAsia="Arial" w:hAnsi="Arial" w:cs="Arial"/>
          <w:b/>
          <w:sz w:val="40"/>
          <w:szCs w:val="40"/>
          <w:u w:val="single"/>
        </w:rPr>
        <w:t xml:space="preserve">             </w:t>
      </w:r>
      <w:r>
        <w:rPr>
          <w:rFonts w:ascii="Arial" w:eastAsia="Arial" w:hAnsi="Arial" w:cs="Arial"/>
          <w:b/>
          <w:sz w:val="40"/>
          <w:szCs w:val="40"/>
          <w:u w:val="single"/>
        </w:rPr>
        <w:tab/>
      </w:r>
      <w:r>
        <w:rPr>
          <w:rFonts w:ascii="Arial" w:eastAsia="Arial" w:hAnsi="Arial" w:cs="Arial"/>
          <w:b/>
          <w:sz w:val="40"/>
          <w:szCs w:val="40"/>
          <w:u w:val="single"/>
        </w:rPr>
        <w:t xml:space="preserve">      Energy                             </w:t>
      </w:r>
      <w:r>
        <w:rPr>
          <w:rFonts w:ascii="Arial" w:eastAsia="Arial" w:hAnsi="Arial" w:cs="Arial"/>
          <w:b/>
          <w:sz w:val="40"/>
          <w:szCs w:val="40"/>
          <w:u w:val="single"/>
        </w:rPr>
        <w:tab/>
      </w:r>
    </w:p>
    <w:p w:rsidR="00BF3062" w:rsidRDefault="00FA4845">
      <w:pPr>
        <w:spacing w:after="0"/>
      </w:pPr>
      <w:r>
        <w:rPr>
          <w:rFonts w:ascii="Arial" w:eastAsia="Arial" w:hAnsi="Arial" w:cs="Arial"/>
          <w:b/>
          <w:sz w:val="20"/>
          <w:szCs w:val="20"/>
        </w:rPr>
        <w:t xml:space="preserve"> </w:t>
      </w:r>
    </w:p>
    <w:tbl>
      <w:tblPr>
        <w:tblStyle w:val="a5"/>
        <w:tblW w:w="130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30"/>
        <w:gridCol w:w="4530"/>
        <w:gridCol w:w="4245"/>
      </w:tblGrid>
      <w:tr w:rsidR="00BF3062">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r>
              <w:rPr>
                <w:b/>
                <w:sz w:val="32"/>
                <w:szCs w:val="32"/>
              </w:rPr>
              <w:t>Disciplinary Core Ideas (DCIs)</w:t>
            </w:r>
          </w:p>
        </w:tc>
        <w:tc>
          <w:tcPr>
            <w:tcW w:w="45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r>
              <w:rPr>
                <w:rFonts w:ascii="Arial" w:eastAsia="Arial" w:hAnsi="Arial" w:cs="Arial"/>
                <w:b/>
                <w:sz w:val="32"/>
                <w:szCs w:val="32"/>
              </w:rPr>
              <w:t>Element</w:t>
            </w:r>
          </w:p>
        </w:tc>
        <w:tc>
          <w:tcPr>
            <w:tcW w:w="42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r>
              <w:rPr>
                <w:rFonts w:ascii="Arial" w:eastAsia="Arial" w:hAnsi="Arial" w:cs="Arial"/>
                <w:b/>
                <w:sz w:val="32"/>
                <w:szCs w:val="32"/>
              </w:rPr>
              <w:t>Evidence</w:t>
            </w:r>
          </w:p>
        </w:tc>
      </w:tr>
      <w:tr w:rsidR="00BF3062">
        <w:tc>
          <w:tcPr>
            <w:tcW w:w="42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BF3062">
            <w:pPr>
              <w:ind w:left="120" w:right="120"/>
            </w:pPr>
          </w:p>
          <w:tbl>
            <w:tblPr>
              <w:tblStyle w:val="a4"/>
              <w:tblW w:w="3180" w:type="dxa"/>
              <w:tblBorders>
                <w:top w:val="nil"/>
                <w:left w:val="nil"/>
                <w:bottom w:val="nil"/>
                <w:right w:val="nil"/>
                <w:insideH w:val="nil"/>
                <w:insideV w:val="nil"/>
              </w:tblBorders>
              <w:tblLayout w:type="fixed"/>
              <w:tblLook w:val="0600" w:firstRow="0" w:lastRow="0" w:firstColumn="0" w:lastColumn="0" w:noHBand="1" w:noVBand="1"/>
            </w:tblPr>
            <w:tblGrid>
              <w:gridCol w:w="1200"/>
              <w:gridCol w:w="1980"/>
            </w:tblGrid>
            <w:tr w:rsidR="00BF3062">
              <w:tc>
                <w:tcPr>
                  <w:tcW w:w="3180" w:type="dxa"/>
                  <w:gridSpan w:val="2"/>
                  <w:tcMar>
                    <w:top w:w="100" w:type="dxa"/>
                    <w:left w:w="100" w:type="dxa"/>
                    <w:bottom w:w="100" w:type="dxa"/>
                    <w:right w:w="220" w:type="dxa"/>
                  </w:tcMar>
                </w:tcPr>
                <w:p w:rsidR="00BF3062" w:rsidRDefault="00FA4845">
                  <w:pPr>
                    <w:spacing w:after="0"/>
                    <w:ind w:left="120" w:right="120"/>
                  </w:pPr>
                  <w:r>
                    <w:rPr>
                      <w:b/>
                      <w:color w:val="333333"/>
                      <w:sz w:val="18"/>
                      <w:szCs w:val="18"/>
                    </w:rPr>
                    <w:t>Students who demonstrate understanding can:</w:t>
                  </w:r>
                </w:p>
              </w:tc>
            </w:tr>
            <w:tr w:rsidR="00BF3062">
              <w:tc>
                <w:tcPr>
                  <w:tcW w:w="1200" w:type="dxa"/>
                  <w:tcMar>
                    <w:top w:w="100" w:type="dxa"/>
                    <w:left w:w="100" w:type="dxa"/>
                    <w:bottom w:w="100" w:type="dxa"/>
                    <w:right w:w="220" w:type="dxa"/>
                  </w:tcMar>
                </w:tcPr>
                <w:p w:rsidR="00BF3062" w:rsidRDefault="00FA4845">
                  <w:pPr>
                    <w:spacing w:after="0" w:line="245" w:lineRule="auto"/>
                    <w:ind w:left="120" w:right="120"/>
                  </w:pPr>
                  <w:r>
                    <w:rPr>
                      <w:b/>
                      <w:color w:val="333333"/>
                      <w:sz w:val="20"/>
                      <w:szCs w:val="20"/>
                    </w:rPr>
                    <w:t>M S-PS3-3.</w:t>
                  </w:r>
                </w:p>
              </w:tc>
              <w:tc>
                <w:tcPr>
                  <w:tcW w:w="1980" w:type="dxa"/>
                  <w:shd w:val="clear" w:color="auto" w:fill="FFFFFF"/>
                  <w:tcMar>
                    <w:top w:w="100" w:type="dxa"/>
                    <w:left w:w="100" w:type="dxa"/>
                    <w:bottom w:w="160" w:type="dxa"/>
                    <w:right w:w="100" w:type="dxa"/>
                  </w:tcMar>
                </w:tcPr>
                <w:p w:rsidR="00BF3062" w:rsidRDefault="00FA4845">
                  <w:pPr>
                    <w:spacing w:after="0" w:line="245" w:lineRule="auto"/>
                    <w:ind w:left="120" w:right="120"/>
                  </w:pPr>
                  <w:r>
                    <w:rPr>
                      <w:b/>
                      <w:color w:val="333333"/>
                      <w:sz w:val="20"/>
                      <w:szCs w:val="20"/>
                      <w:highlight w:val="white"/>
                    </w:rPr>
                    <w:t xml:space="preserve">Apply scientific principles to design, construct, and test a device that either minimizes or maximizes thermal energy transfer.* </w:t>
                  </w:r>
                  <w:r>
                    <w:rPr>
                      <w:b/>
                      <w:color w:val="DD0000"/>
                      <w:sz w:val="20"/>
                      <w:szCs w:val="20"/>
                      <w:highlight w:val="white"/>
                    </w:rPr>
                    <w:t xml:space="preserve">[Clarification Statement: Examples of devices could </w:t>
                  </w:r>
                  <w:r>
                    <w:rPr>
                      <w:b/>
                      <w:color w:val="DD0000"/>
                      <w:sz w:val="20"/>
                      <w:szCs w:val="20"/>
                      <w:highlight w:val="white"/>
                    </w:rPr>
                    <w:lastRenderedPageBreak/>
                    <w:t>include an insulated box, a solar cooker, and a Styrofoam cup.] [</w:t>
                  </w:r>
                  <w:r>
                    <w:rPr>
                      <w:b/>
                      <w:i/>
                      <w:color w:val="DD0000"/>
                      <w:sz w:val="20"/>
                      <w:szCs w:val="20"/>
                      <w:highlight w:val="white"/>
                    </w:rPr>
                    <w:t>Assessment</w:t>
                  </w:r>
                  <w:r>
                    <w:rPr>
                      <w:b/>
                      <w:i/>
                      <w:color w:val="DD0000"/>
                      <w:sz w:val="20"/>
                      <w:szCs w:val="20"/>
                      <w:highlight w:val="white"/>
                    </w:rPr>
                    <w:t xml:space="preserve"> Boundary: Assessment does not include calculating the total amount of thermal energy transferred.</w:t>
                  </w:r>
                  <w:r>
                    <w:rPr>
                      <w:b/>
                      <w:color w:val="DD0000"/>
                      <w:sz w:val="20"/>
                      <w:szCs w:val="20"/>
                      <w:highlight w:val="white"/>
                    </w:rPr>
                    <w:t>]</w:t>
                  </w:r>
                </w:p>
              </w:tc>
            </w:tr>
          </w:tbl>
          <w:p w:rsidR="00BF3062" w:rsidRDefault="00BF3062">
            <w:pPr>
              <w:ind w:left="120" w:right="120"/>
            </w:pPr>
          </w:p>
        </w:tc>
        <w:tc>
          <w:tcPr>
            <w:tcW w:w="4530" w:type="dxa"/>
            <w:tcBorders>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hyperlink r:id="rId23">
              <w:r>
                <w:rPr>
                  <w:b/>
                  <w:sz w:val="24"/>
                  <w:szCs w:val="24"/>
                </w:rPr>
                <w:t>PS3.A: Definitions of Energy</w:t>
              </w:r>
            </w:hyperlink>
          </w:p>
          <w:p w:rsidR="00BF3062" w:rsidRDefault="00FA4845">
            <w:pPr>
              <w:spacing w:after="0"/>
              <w:ind w:left="420" w:right="120"/>
            </w:pPr>
            <w:r>
              <w:rPr>
                <w:b/>
                <w:color w:val="333333"/>
                <w:sz w:val="20"/>
                <w:szCs w:val="20"/>
              </w:rPr>
              <w:t>·</w:t>
            </w:r>
            <w:r>
              <w:rPr>
                <w:rFonts w:ascii="Times New Roman" w:eastAsia="Times New Roman" w:hAnsi="Times New Roman" w:cs="Times New Roman"/>
                <w:b/>
                <w:color w:val="333333"/>
                <w:sz w:val="14"/>
                <w:szCs w:val="14"/>
              </w:rPr>
              <w:t xml:space="preserve">      </w:t>
            </w:r>
            <w:hyperlink r:id="rId24">
              <w:r>
                <w:rPr>
                  <w:rFonts w:ascii="Times New Roman" w:eastAsia="Times New Roman" w:hAnsi="Times New Roman" w:cs="Times New Roman"/>
                  <w:b/>
                  <w:color w:val="333333"/>
                  <w:sz w:val="14"/>
                  <w:szCs w:val="14"/>
                </w:rPr>
                <w:t xml:space="preserve"> </w:t>
              </w:r>
            </w:hyperlink>
            <w:hyperlink r:id="rId25">
              <w:r>
                <w:rPr>
                  <w:b/>
                  <w:sz w:val="24"/>
                  <w:szCs w:val="24"/>
                </w:rPr>
                <w:t>Temperature is a measure of the average kinetic energy of particles of matter. The relationship between t</w:t>
              </w:r>
              <w:r>
                <w:rPr>
                  <w:b/>
                  <w:sz w:val="24"/>
                  <w:szCs w:val="24"/>
                </w:rPr>
                <w:t>he temperature and the total energy of a system depends on the types, states, and amounts of matter present.</w:t>
              </w:r>
            </w:hyperlink>
          </w:p>
        </w:tc>
        <w:tc>
          <w:tcPr>
            <w:tcW w:w="4245" w:type="dxa"/>
            <w:tcBorders>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r>
              <w:rPr>
                <w:rFonts w:ascii="Arial" w:eastAsia="Arial" w:hAnsi="Arial" w:cs="Arial"/>
                <w:b/>
                <w:sz w:val="40"/>
                <w:szCs w:val="40"/>
              </w:rPr>
              <w:t xml:space="preserve">Students demonstrate transfer from electrical energy to radiant (visible) and thermal (heat) energy by presenting with a lamp with a 40-watt </w:t>
            </w:r>
            <w:r>
              <w:rPr>
                <w:rFonts w:ascii="Arial" w:eastAsia="Arial" w:hAnsi="Arial" w:cs="Arial"/>
                <w:b/>
                <w:sz w:val="40"/>
                <w:szCs w:val="40"/>
              </w:rPr>
              <w:lastRenderedPageBreak/>
              <w:t xml:space="preserve">light </w:t>
            </w:r>
            <w:r>
              <w:rPr>
                <w:rFonts w:ascii="Arial" w:eastAsia="Arial" w:hAnsi="Arial" w:cs="Arial"/>
                <w:b/>
                <w:sz w:val="40"/>
                <w:szCs w:val="40"/>
              </w:rPr>
              <w:t>bulb.</w:t>
            </w:r>
          </w:p>
          <w:p w:rsidR="00BF3062" w:rsidRDefault="00FA4845">
            <w:pPr>
              <w:spacing w:after="0"/>
              <w:ind w:left="120" w:right="120"/>
            </w:pPr>
            <w:r>
              <w:rPr>
                <w:rFonts w:ascii="Arial" w:eastAsia="Arial" w:hAnsi="Arial" w:cs="Arial"/>
                <w:b/>
                <w:sz w:val="40"/>
                <w:szCs w:val="40"/>
              </w:rPr>
              <w:t>(</w:t>
            </w:r>
            <w:proofErr w:type="spellStart"/>
            <w:r>
              <w:rPr>
                <w:rFonts w:ascii="Arial" w:eastAsia="Arial" w:hAnsi="Arial" w:cs="Arial"/>
                <w:b/>
                <w:sz w:val="40"/>
                <w:szCs w:val="40"/>
              </w:rPr>
              <w:t>Windwise</w:t>
            </w:r>
            <w:proofErr w:type="spellEnd"/>
            <w:r>
              <w:rPr>
                <w:rFonts w:ascii="Arial" w:eastAsia="Arial" w:hAnsi="Arial" w:cs="Arial"/>
                <w:b/>
                <w:sz w:val="40"/>
                <w:szCs w:val="40"/>
              </w:rPr>
              <w:t xml:space="preserve"> Education- Energy Lesson 1, pgs. 19-20)</w:t>
            </w:r>
          </w:p>
          <w:p w:rsidR="00BF3062" w:rsidRDefault="00FA4845">
            <w:pPr>
              <w:spacing w:after="0"/>
              <w:ind w:left="120" w:right="120"/>
            </w:pPr>
            <w:r>
              <w:rPr>
                <w:rFonts w:ascii="Arial" w:eastAsia="Arial" w:hAnsi="Arial" w:cs="Arial"/>
                <w:b/>
                <w:sz w:val="40"/>
                <w:szCs w:val="40"/>
              </w:rPr>
              <w:t>Students will generate electricity (Battery operated flashlight vs. a hand generator flashlight).</w:t>
            </w:r>
          </w:p>
          <w:p w:rsidR="00BF3062" w:rsidRDefault="00FA4845">
            <w:pPr>
              <w:spacing w:after="0"/>
              <w:ind w:left="120" w:right="120"/>
            </w:pPr>
            <w:r>
              <w:rPr>
                <w:rFonts w:ascii="Arial" w:eastAsia="Arial" w:hAnsi="Arial" w:cs="Arial"/>
                <w:b/>
                <w:sz w:val="40"/>
                <w:szCs w:val="40"/>
              </w:rPr>
              <w:t>(</w:t>
            </w:r>
            <w:proofErr w:type="spellStart"/>
            <w:r>
              <w:rPr>
                <w:rFonts w:ascii="Arial" w:eastAsia="Arial" w:hAnsi="Arial" w:cs="Arial"/>
                <w:b/>
                <w:sz w:val="40"/>
                <w:szCs w:val="40"/>
              </w:rPr>
              <w:t>Windwise</w:t>
            </w:r>
            <w:proofErr w:type="spellEnd"/>
            <w:r>
              <w:rPr>
                <w:rFonts w:ascii="Arial" w:eastAsia="Arial" w:hAnsi="Arial" w:cs="Arial"/>
                <w:b/>
                <w:sz w:val="40"/>
                <w:szCs w:val="40"/>
              </w:rPr>
              <w:t xml:space="preserve"> Education- Energy Lesson 1, pgs. 20-22)</w:t>
            </w:r>
          </w:p>
          <w:p w:rsidR="00BF3062" w:rsidRDefault="00FA4845">
            <w:pPr>
              <w:spacing w:after="0"/>
              <w:ind w:left="120" w:right="120"/>
            </w:pPr>
            <w:r>
              <w:rPr>
                <w:rFonts w:ascii="Arial" w:eastAsia="Arial" w:hAnsi="Arial" w:cs="Arial"/>
                <w:b/>
                <w:sz w:val="40"/>
                <w:szCs w:val="40"/>
              </w:rPr>
              <w:t xml:space="preserve"> </w:t>
            </w:r>
          </w:p>
          <w:p w:rsidR="00BF3062" w:rsidRDefault="00FA4845">
            <w:pPr>
              <w:spacing w:after="0"/>
              <w:ind w:left="120" w:right="120"/>
            </w:pPr>
            <w:r>
              <w:rPr>
                <w:rFonts w:ascii="Arial" w:eastAsia="Arial" w:hAnsi="Arial" w:cs="Arial"/>
                <w:b/>
                <w:sz w:val="40"/>
                <w:szCs w:val="40"/>
              </w:rPr>
              <w:t xml:space="preserve"> </w:t>
            </w:r>
          </w:p>
        </w:tc>
      </w:tr>
    </w:tbl>
    <w:p w:rsidR="00BF3062" w:rsidRDefault="00FA4845">
      <w:r>
        <w:rPr>
          <w:b/>
          <w:sz w:val="40"/>
          <w:szCs w:val="40"/>
        </w:rPr>
        <w:lastRenderedPageBreak/>
        <w:t>Evidence that Disciplinary Core Ideas (DCIs), S</w:t>
      </w:r>
      <w:r>
        <w:rPr>
          <w:b/>
          <w:sz w:val="40"/>
          <w:szCs w:val="40"/>
        </w:rPr>
        <w:t>cience and Engineering Practice (SEP) and Crosscutting Concepts (CCCs) were included in this lesson</w:t>
      </w:r>
    </w:p>
    <w:p w:rsidR="00BF3062" w:rsidRDefault="00BF3062">
      <w:pPr>
        <w:spacing w:after="0"/>
      </w:pPr>
    </w:p>
    <w:p w:rsidR="00BF3062" w:rsidRDefault="00FA4845">
      <w:pPr>
        <w:spacing w:after="0"/>
      </w:pPr>
      <w:r>
        <w:rPr>
          <w:rFonts w:ascii="Arial" w:eastAsia="Arial" w:hAnsi="Arial" w:cs="Arial"/>
          <w:b/>
          <w:sz w:val="40"/>
          <w:szCs w:val="40"/>
        </w:rPr>
        <w:t>Reviewer Name____________________________</w:t>
      </w:r>
      <w:proofErr w:type="gramStart"/>
      <w:r>
        <w:rPr>
          <w:rFonts w:ascii="Arial" w:eastAsia="Arial" w:hAnsi="Arial" w:cs="Arial"/>
          <w:b/>
          <w:sz w:val="40"/>
          <w:szCs w:val="40"/>
        </w:rPr>
        <w:t>_  Grade</w:t>
      </w:r>
      <w:proofErr w:type="gramEnd"/>
      <w:r>
        <w:rPr>
          <w:rFonts w:ascii="Arial" w:eastAsia="Arial" w:hAnsi="Arial" w:cs="Arial"/>
          <w:b/>
          <w:sz w:val="40"/>
          <w:szCs w:val="40"/>
        </w:rPr>
        <w:t>:______</w:t>
      </w:r>
      <w:r>
        <w:rPr>
          <w:rFonts w:ascii="Arial" w:eastAsia="Arial" w:hAnsi="Arial" w:cs="Arial"/>
          <w:b/>
          <w:sz w:val="40"/>
          <w:szCs w:val="40"/>
          <w:u w:val="single"/>
        </w:rPr>
        <w:t>6-8</w:t>
      </w:r>
      <w:r>
        <w:rPr>
          <w:rFonts w:ascii="Arial" w:eastAsia="Arial" w:hAnsi="Arial" w:cs="Arial"/>
          <w:b/>
          <w:sz w:val="40"/>
          <w:szCs w:val="40"/>
        </w:rPr>
        <w:t>__________  Lesson/Unit Title:</w:t>
      </w:r>
      <w:r>
        <w:rPr>
          <w:rFonts w:ascii="Arial" w:eastAsia="Arial" w:hAnsi="Arial" w:cs="Arial"/>
          <w:b/>
          <w:sz w:val="40"/>
          <w:szCs w:val="40"/>
          <w:u w:val="single"/>
        </w:rPr>
        <w:t xml:space="preserve">             </w:t>
      </w:r>
      <w:r>
        <w:rPr>
          <w:rFonts w:ascii="Arial" w:eastAsia="Arial" w:hAnsi="Arial" w:cs="Arial"/>
          <w:b/>
          <w:sz w:val="40"/>
          <w:szCs w:val="40"/>
          <w:u w:val="single"/>
        </w:rPr>
        <w:tab/>
        <w:t xml:space="preserve">      Energy                             </w:t>
      </w:r>
      <w:r>
        <w:rPr>
          <w:rFonts w:ascii="Arial" w:eastAsia="Arial" w:hAnsi="Arial" w:cs="Arial"/>
          <w:b/>
          <w:sz w:val="40"/>
          <w:szCs w:val="40"/>
          <w:u w:val="single"/>
        </w:rPr>
        <w:tab/>
      </w:r>
    </w:p>
    <w:tbl>
      <w:tblPr>
        <w:tblStyle w:val="a8"/>
        <w:tblW w:w="13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95"/>
        <w:gridCol w:w="4440"/>
        <w:gridCol w:w="4275"/>
      </w:tblGrid>
      <w:tr w:rsidR="00BF3062">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r>
              <w:rPr>
                <w:b/>
                <w:sz w:val="32"/>
                <w:szCs w:val="32"/>
              </w:rPr>
              <w:t>Science and Engineering Practice (SEP)</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r>
              <w:rPr>
                <w:rFonts w:ascii="Arial" w:eastAsia="Arial" w:hAnsi="Arial" w:cs="Arial"/>
                <w:b/>
                <w:sz w:val="32"/>
                <w:szCs w:val="32"/>
              </w:rPr>
              <w:t>Element</w:t>
            </w:r>
          </w:p>
        </w:tc>
        <w:tc>
          <w:tcPr>
            <w:tcW w:w="4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r>
              <w:rPr>
                <w:rFonts w:ascii="Arial" w:eastAsia="Arial" w:hAnsi="Arial" w:cs="Arial"/>
                <w:b/>
                <w:sz w:val="32"/>
                <w:szCs w:val="32"/>
              </w:rPr>
              <w:t>Evidence</w:t>
            </w:r>
          </w:p>
        </w:tc>
      </w:tr>
      <w:tr w:rsidR="00BF3062">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BF3062">
            <w:pPr>
              <w:ind w:left="120" w:right="120"/>
            </w:pPr>
          </w:p>
          <w:tbl>
            <w:tblPr>
              <w:tblStyle w:val="a7"/>
              <w:tblW w:w="4320" w:type="dxa"/>
              <w:tblBorders>
                <w:top w:val="nil"/>
                <w:left w:val="nil"/>
                <w:bottom w:val="nil"/>
                <w:right w:val="nil"/>
                <w:insideH w:val="nil"/>
                <w:insideV w:val="nil"/>
              </w:tblBorders>
              <w:tblLayout w:type="fixed"/>
              <w:tblLook w:val="0600" w:firstRow="0" w:lastRow="0" w:firstColumn="0" w:lastColumn="0" w:noHBand="1" w:noVBand="1"/>
            </w:tblPr>
            <w:tblGrid>
              <w:gridCol w:w="4100"/>
              <w:gridCol w:w="220"/>
            </w:tblGrid>
            <w:tr w:rsidR="00BF3062">
              <w:tc>
                <w:tcPr>
                  <w:tcW w:w="4305" w:type="dxa"/>
                  <w:tcMar>
                    <w:top w:w="100" w:type="dxa"/>
                    <w:left w:w="100" w:type="dxa"/>
                    <w:bottom w:w="100" w:type="dxa"/>
                    <w:right w:w="220" w:type="dxa"/>
                  </w:tcMar>
                </w:tcPr>
                <w:p w:rsidR="00BF3062" w:rsidRDefault="00FA4845">
                  <w:pPr>
                    <w:spacing w:after="0" w:line="274" w:lineRule="auto"/>
                    <w:ind w:left="120" w:right="120"/>
                  </w:pPr>
                  <w:r>
                    <w:rPr>
                      <w:b/>
                      <w:color w:val="333333"/>
                      <w:sz w:val="18"/>
                      <w:szCs w:val="18"/>
                    </w:rPr>
                    <w:t>Students who demonstrate understanding can:</w:t>
                  </w:r>
                </w:p>
                <w:tbl>
                  <w:tblPr>
                    <w:tblStyle w:val="a6"/>
                    <w:tblW w:w="4080" w:type="dxa"/>
                    <w:tblBorders>
                      <w:top w:val="nil"/>
                      <w:left w:val="nil"/>
                      <w:bottom w:val="nil"/>
                      <w:right w:val="nil"/>
                      <w:insideH w:val="nil"/>
                      <w:insideV w:val="nil"/>
                    </w:tblBorders>
                    <w:tblLayout w:type="fixed"/>
                    <w:tblLook w:val="0600" w:firstRow="0" w:lastRow="0" w:firstColumn="0" w:lastColumn="0" w:noHBand="1" w:noVBand="1"/>
                  </w:tblPr>
                  <w:tblGrid>
                    <w:gridCol w:w="1215"/>
                    <w:gridCol w:w="2865"/>
                  </w:tblGrid>
                  <w:tr w:rsidR="00BF3062">
                    <w:tc>
                      <w:tcPr>
                        <w:tcW w:w="1215" w:type="dxa"/>
                        <w:tcMar>
                          <w:top w:w="100" w:type="dxa"/>
                          <w:left w:w="100" w:type="dxa"/>
                          <w:bottom w:w="100" w:type="dxa"/>
                          <w:right w:w="200" w:type="dxa"/>
                        </w:tcMar>
                      </w:tcPr>
                      <w:p w:rsidR="00BF3062" w:rsidRDefault="00FA4845">
                        <w:pPr>
                          <w:spacing w:after="0" w:line="222" w:lineRule="auto"/>
                          <w:ind w:left="120" w:right="120"/>
                        </w:pPr>
                        <w:r>
                          <w:rPr>
                            <w:b/>
                            <w:color w:val="333333"/>
                            <w:sz w:val="18"/>
                            <w:szCs w:val="18"/>
                          </w:rPr>
                          <w:t>MS-PS3-2.</w:t>
                        </w:r>
                      </w:p>
                    </w:tc>
                    <w:tc>
                      <w:tcPr>
                        <w:tcW w:w="2865" w:type="dxa"/>
                        <w:shd w:val="clear" w:color="auto" w:fill="FFFFFF"/>
                        <w:tcMar>
                          <w:top w:w="100" w:type="dxa"/>
                          <w:left w:w="100" w:type="dxa"/>
                          <w:bottom w:w="140" w:type="dxa"/>
                          <w:right w:w="100" w:type="dxa"/>
                        </w:tcMar>
                      </w:tcPr>
                      <w:p w:rsidR="00BF3062" w:rsidRDefault="00FA4845">
                        <w:pPr>
                          <w:spacing w:after="0" w:line="222" w:lineRule="auto"/>
                          <w:ind w:left="120" w:right="120"/>
                        </w:pPr>
                        <w:r>
                          <w:rPr>
                            <w:b/>
                            <w:color w:val="333333"/>
                            <w:sz w:val="18"/>
                            <w:szCs w:val="18"/>
                            <w:highlight w:val="white"/>
                          </w:rPr>
                          <w:t xml:space="preserve">Develop a model to describe that when the arrangement of objects interacting at a distance changes, different amounts of potential energy are stored in the system. </w:t>
                        </w:r>
                        <w:r>
                          <w:rPr>
                            <w:b/>
                            <w:color w:val="DD0000"/>
                            <w:sz w:val="18"/>
                            <w:szCs w:val="18"/>
                            <w:highlight w:val="white"/>
                          </w:rPr>
                          <w:t>[Clarification Statement: Emphasis is on relative amounts of potential energy, not on calcul</w:t>
                        </w:r>
                        <w:r>
                          <w:rPr>
                            <w:b/>
                            <w:color w:val="DD0000"/>
                            <w:sz w:val="18"/>
                            <w:szCs w:val="18"/>
                            <w:highlight w:val="white"/>
                          </w:rPr>
                          <w:t>ations of potential energy. Examples of objects within systems interacting at varying distances could include: the Earth and either a roller coaster cart at varying positions on a hill or objects at varying heights on shelves, changing the direction/orient</w:t>
                        </w:r>
                        <w:r>
                          <w:rPr>
                            <w:b/>
                            <w:color w:val="DD0000"/>
                            <w:sz w:val="18"/>
                            <w:szCs w:val="18"/>
                            <w:highlight w:val="white"/>
                          </w:rPr>
                          <w:t xml:space="preserve">ation of a </w:t>
                        </w:r>
                        <w:r>
                          <w:rPr>
                            <w:b/>
                            <w:color w:val="DD0000"/>
                            <w:sz w:val="18"/>
                            <w:szCs w:val="18"/>
                            <w:highlight w:val="white"/>
                          </w:rPr>
                          <w:lastRenderedPageBreak/>
                          <w:t>magnet, and a balloon with static electrical charge being brought closer to a classmate’s hair. Examples of models could include representations, diagrams, pictures, and written descriptions of systems.] [</w:t>
                        </w:r>
                        <w:r>
                          <w:rPr>
                            <w:b/>
                            <w:i/>
                            <w:color w:val="DD0000"/>
                            <w:sz w:val="18"/>
                            <w:szCs w:val="18"/>
                            <w:highlight w:val="white"/>
                          </w:rPr>
                          <w:t>Assessment Boundary: Assessment is limit</w:t>
                        </w:r>
                        <w:r>
                          <w:rPr>
                            <w:b/>
                            <w:i/>
                            <w:color w:val="DD0000"/>
                            <w:sz w:val="18"/>
                            <w:szCs w:val="18"/>
                            <w:highlight w:val="white"/>
                          </w:rPr>
                          <w:t>ed to two objects and electric, magnetic, and gravitational interactions.</w:t>
                        </w:r>
                        <w:r>
                          <w:rPr>
                            <w:b/>
                            <w:color w:val="DD0000"/>
                            <w:sz w:val="18"/>
                            <w:szCs w:val="18"/>
                            <w:highlight w:val="white"/>
                          </w:rPr>
                          <w:t>]</w:t>
                        </w:r>
                      </w:p>
                    </w:tc>
                  </w:tr>
                </w:tbl>
                <w:p w:rsidR="00BF3062" w:rsidRDefault="00BF3062">
                  <w:pPr>
                    <w:ind w:left="120" w:right="120"/>
                  </w:pPr>
                </w:p>
              </w:tc>
              <w:tc>
                <w:tcPr>
                  <w:tcW w:w="15" w:type="dxa"/>
                  <w:shd w:val="clear" w:color="auto" w:fill="FFFFFF"/>
                  <w:tcMar>
                    <w:top w:w="100" w:type="dxa"/>
                    <w:left w:w="100" w:type="dxa"/>
                    <w:bottom w:w="160" w:type="dxa"/>
                    <w:right w:w="100" w:type="dxa"/>
                  </w:tcMar>
                </w:tcPr>
                <w:p w:rsidR="00BF3062" w:rsidRDefault="00BF3062">
                  <w:pPr>
                    <w:ind w:left="120" w:right="120"/>
                  </w:pPr>
                </w:p>
              </w:tc>
            </w:tr>
          </w:tbl>
          <w:p w:rsidR="00BF3062" w:rsidRDefault="00BF3062">
            <w:pPr>
              <w:ind w:left="120" w:right="120"/>
            </w:pPr>
          </w:p>
        </w:tc>
        <w:tc>
          <w:tcPr>
            <w:tcW w:w="4440" w:type="dxa"/>
            <w:tcBorders>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hyperlink r:id="rId26">
              <w:r>
                <w:rPr>
                  <w:b/>
                  <w:sz w:val="24"/>
                  <w:szCs w:val="24"/>
                  <w:u w:val="single"/>
                </w:rPr>
                <w:t>Developing and Using Models</w:t>
              </w:r>
            </w:hyperlink>
          </w:p>
          <w:p w:rsidR="00BF3062" w:rsidRDefault="00FA4845">
            <w:pPr>
              <w:spacing w:after="0"/>
              <w:ind w:left="120" w:right="120"/>
            </w:pPr>
            <w:r>
              <w:rPr>
                <w:b/>
                <w:color w:val="333333"/>
                <w:sz w:val="24"/>
                <w:szCs w:val="24"/>
              </w:rPr>
              <w:t xml:space="preserve"> </w:t>
            </w:r>
            <w:hyperlink r:id="rId27">
              <w:r>
                <w:rPr>
                  <w:b/>
                  <w:sz w:val="24"/>
                  <w:szCs w:val="24"/>
                </w:rPr>
                <w:t>Modeling in 6–8 builds on K–5 and progresses to developing, using and revising models to describe, test, and predict more abstract phenomena and design systems.</w:t>
              </w:r>
            </w:hyperlink>
          </w:p>
          <w:p w:rsidR="00BF3062" w:rsidRDefault="00FA4845">
            <w:pPr>
              <w:spacing w:after="0"/>
              <w:ind w:left="420" w:right="120"/>
            </w:pPr>
            <w:r>
              <w:rPr>
                <w:b/>
                <w:color w:val="333333"/>
                <w:sz w:val="20"/>
                <w:szCs w:val="20"/>
              </w:rPr>
              <w:t>·</w:t>
            </w:r>
            <w:r>
              <w:rPr>
                <w:rFonts w:ascii="Times New Roman" w:eastAsia="Times New Roman" w:hAnsi="Times New Roman" w:cs="Times New Roman"/>
                <w:b/>
                <w:color w:val="333333"/>
                <w:sz w:val="14"/>
                <w:szCs w:val="14"/>
              </w:rPr>
              <w:t xml:space="preserve">      </w:t>
            </w:r>
            <w:hyperlink r:id="rId28">
              <w:r>
                <w:rPr>
                  <w:rFonts w:ascii="Times New Roman" w:eastAsia="Times New Roman" w:hAnsi="Times New Roman" w:cs="Times New Roman"/>
                  <w:b/>
                  <w:color w:val="333333"/>
                  <w:sz w:val="14"/>
                  <w:szCs w:val="14"/>
                </w:rPr>
                <w:t xml:space="preserve"> </w:t>
              </w:r>
            </w:hyperlink>
            <w:hyperlink r:id="rId29">
              <w:r>
                <w:rPr>
                  <w:b/>
                  <w:sz w:val="24"/>
                  <w:szCs w:val="24"/>
                </w:rPr>
                <w:t>Develop a model to describe unobservable mechanisms.</w:t>
              </w:r>
            </w:hyperlink>
          </w:p>
          <w:p w:rsidR="00BF3062" w:rsidRDefault="00FA4845">
            <w:pPr>
              <w:spacing w:after="0"/>
              <w:ind w:left="120" w:right="120"/>
            </w:pPr>
            <w:r>
              <w:rPr>
                <w:rFonts w:ascii="Arial" w:eastAsia="Arial" w:hAnsi="Arial" w:cs="Arial"/>
                <w:b/>
                <w:sz w:val="40"/>
                <w:szCs w:val="40"/>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20" w:right="120"/>
            </w:pPr>
            <w:r>
              <w:rPr>
                <w:rFonts w:ascii="Arial" w:eastAsia="Arial" w:hAnsi="Arial" w:cs="Arial"/>
                <w:b/>
                <w:sz w:val="40"/>
                <w:szCs w:val="40"/>
              </w:rPr>
              <w:t>Students will create a model to demonstrate how much carbon dioxi</w:t>
            </w:r>
            <w:r>
              <w:rPr>
                <w:rFonts w:ascii="Arial" w:eastAsia="Arial" w:hAnsi="Arial" w:cs="Arial"/>
                <w:b/>
                <w:sz w:val="40"/>
                <w:szCs w:val="40"/>
              </w:rPr>
              <w:t>de Americans generate.  (</w:t>
            </w:r>
            <w:proofErr w:type="spellStart"/>
            <w:r>
              <w:rPr>
                <w:rFonts w:ascii="Arial" w:eastAsia="Arial" w:hAnsi="Arial" w:cs="Arial"/>
                <w:b/>
                <w:sz w:val="40"/>
                <w:szCs w:val="40"/>
              </w:rPr>
              <w:t>Windwise</w:t>
            </w:r>
            <w:proofErr w:type="spellEnd"/>
            <w:r>
              <w:rPr>
                <w:rFonts w:ascii="Arial" w:eastAsia="Arial" w:hAnsi="Arial" w:cs="Arial"/>
                <w:b/>
                <w:sz w:val="40"/>
                <w:szCs w:val="40"/>
              </w:rPr>
              <w:t xml:space="preserve"> Education-Energy Lesson 2, </w:t>
            </w:r>
            <w:proofErr w:type="spellStart"/>
            <w:r>
              <w:rPr>
                <w:rFonts w:ascii="Arial" w:eastAsia="Arial" w:hAnsi="Arial" w:cs="Arial"/>
                <w:b/>
                <w:sz w:val="20"/>
                <w:szCs w:val="20"/>
              </w:rPr>
              <w:t>pgs</w:t>
            </w:r>
            <w:proofErr w:type="spellEnd"/>
            <w:r>
              <w:rPr>
                <w:rFonts w:ascii="Arial" w:eastAsia="Arial" w:hAnsi="Arial" w:cs="Arial"/>
                <w:b/>
                <w:sz w:val="40"/>
                <w:szCs w:val="40"/>
              </w:rPr>
              <w:t xml:space="preserve"> 42-43)</w:t>
            </w:r>
          </w:p>
          <w:p w:rsidR="00BF3062" w:rsidRDefault="00FA4845">
            <w:pPr>
              <w:spacing w:after="0"/>
              <w:ind w:left="120" w:right="120"/>
            </w:pPr>
            <w:r>
              <w:rPr>
                <w:rFonts w:ascii="Arial" w:eastAsia="Arial" w:hAnsi="Arial" w:cs="Arial"/>
                <w:b/>
                <w:sz w:val="40"/>
                <w:szCs w:val="40"/>
              </w:rPr>
              <w:lastRenderedPageBreak/>
              <w:t xml:space="preserve">Students will demonstrate concepts of </w:t>
            </w:r>
            <w:r>
              <w:rPr>
                <w:rFonts w:ascii="Arial" w:eastAsia="Arial" w:hAnsi="Arial" w:cs="Arial"/>
                <w:b/>
                <w:i/>
                <w:sz w:val="40"/>
                <w:szCs w:val="40"/>
                <w:u w:val="single"/>
              </w:rPr>
              <w:t>power</w:t>
            </w:r>
            <w:r>
              <w:rPr>
                <w:rFonts w:ascii="Arial" w:eastAsia="Arial" w:hAnsi="Arial" w:cs="Arial"/>
                <w:b/>
                <w:sz w:val="40"/>
                <w:szCs w:val="40"/>
              </w:rPr>
              <w:t xml:space="preserve"> by lifting an apple 1 meter (</w:t>
            </w:r>
            <w:proofErr w:type="spellStart"/>
            <w:r>
              <w:rPr>
                <w:rFonts w:ascii="Arial" w:eastAsia="Arial" w:hAnsi="Arial" w:cs="Arial"/>
                <w:b/>
                <w:sz w:val="40"/>
                <w:szCs w:val="40"/>
              </w:rPr>
              <w:t>Windwise</w:t>
            </w:r>
            <w:proofErr w:type="spellEnd"/>
            <w:r>
              <w:rPr>
                <w:rFonts w:ascii="Arial" w:eastAsia="Arial" w:hAnsi="Arial" w:cs="Arial"/>
                <w:b/>
                <w:sz w:val="40"/>
                <w:szCs w:val="40"/>
              </w:rPr>
              <w:t xml:space="preserve"> Education-Energy Lesson 3, </w:t>
            </w:r>
            <w:proofErr w:type="spellStart"/>
            <w:r>
              <w:rPr>
                <w:rFonts w:ascii="Arial" w:eastAsia="Arial" w:hAnsi="Arial" w:cs="Arial"/>
                <w:b/>
                <w:sz w:val="20"/>
                <w:szCs w:val="20"/>
              </w:rPr>
              <w:t>pgs</w:t>
            </w:r>
            <w:proofErr w:type="spellEnd"/>
            <w:r>
              <w:rPr>
                <w:rFonts w:ascii="Arial" w:eastAsia="Arial" w:hAnsi="Arial" w:cs="Arial"/>
                <w:b/>
                <w:sz w:val="40"/>
                <w:szCs w:val="40"/>
              </w:rPr>
              <w:t xml:space="preserve"> 56-57). </w:t>
            </w:r>
          </w:p>
        </w:tc>
      </w:tr>
    </w:tbl>
    <w:p w:rsidR="00BF3062" w:rsidRDefault="00FA4845">
      <w:r>
        <w:rPr>
          <w:b/>
          <w:sz w:val="40"/>
          <w:szCs w:val="40"/>
        </w:rPr>
        <w:lastRenderedPageBreak/>
        <w:t>Evidence that Disciplinary Core Ideas (DCIs), Science and Engineering Practice (SEP) and Crosscutting Concepts (CCCs) were included in this lesson</w:t>
      </w:r>
    </w:p>
    <w:p w:rsidR="00BF3062" w:rsidRDefault="00FA4845">
      <w:pPr>
        <w:spacing w:after="0"/>
      </w:pPr>
      <w:r>
        <w:rPr>
          <w:rFonts w:ascii="Arial" w:eastAsia="Arial" w:hAnsi="Arial" w:cs="Arial"/>
          <w:b/>
          <w:sz w:val="20"/>
          <w:szCs w:val="20"/>
        </w:rPr>
        <w:t xml:space="preserve"> </w:t>
      </w:r>
    </w:p>
    <w:p w:rsidR="00BF3062" w:rsidRDefault="00FA4845">
      <w:pPr>
        <w:spacing w:after="0"/>
      </w:pPr>
      <w:r>
        <w:rPr>
          <w:rFonts w:ascii="Arial" w:eastAsia="Arial" w:hAnsi="Arial" w:cs="Arial"/>
          <w:b/>
          <w:sz w:val="20"/>
          <w:szCs w:val="20"/>
        </w:rPr>
        <w:t xml:space="preserve"> </w:t>
      </w:r>
    </w:p>
    <w:p w:rsidR="00BF3062" w:rsidRDefault="00FA4845">
      <w:pPr>
        <w:spacing w:after="0"/>
      </w:pPr>
      <w:r>
        <w:rPr>
          <w:rFonts w:ascii="Arial" w:eastAsia="Arial" w:hAnsi="Arial" w:cs="Arial"/>
          <w:b/>
          <w:sz w:val="20"/>
          <w:szCs w:val="20"/>
        </w:rPr>
        <w:t xml:space="preserve"> </w:t>
      </w:r>
    </w:p>
    <w:p w:rsidR="00BF3062" w:rsidRDefault="00FA4845">
      <w:pPr>
        <w:spacing w:after="0"/>
      </w:pPr>
      <w:r>
        <w:rPr>
          <w:rFonts w:ascii="Arial" w:eastAsia="Arial" w:hAnsi="Arial" w:cs="Arial"/>
          <w:b/>
          <w:sz w:val="20"/>
          <w:szCs w:val="20"/>
        </w:rPr>
        <w:t xml:space="preserve"> </w:t>
      </w:r>
    </w:p>
    <w:p w:rsidR="00BF3062" w:rsidRDefault="00FA4845">
      <w:pPr>
        <w:spacing w:after="0"/>
      </w:pPr>
      <w:r>
        <w:rPr>
          <w:rFonts w:ascii="Arial" w:eastAsia="Arial" w:hAnsi="Arial" w:cs="Arial"/>
          <w:b/>
          <w:sz w:val="20"/>
          <w:szCs w:val="20"/>
        </w:rPr>
        <w:t xml:space="preserve"> </w:t>
      </w:r>
    </w:p>
    <w:p w:rsidR="00BF3062" w:rsidRDefault="00FA4845">
      <w:r>
        <w:rPr>
          <w:rFonts w:ascii="Arial" w:eastAsia="Arial" w:hAnsi="Arial" w:cs="Arial"/>
          <w:b/>
          <w:sz w:val="40"/>
          <w:szCs w:val="40"/>
        </w:rPr>
        <w:t xml:space="preserve">Reviewer </w:t>
      </w:r>
      <w:proofErr w:type="spellStart"/>
      <w:r>
        <w:rPr>
          <w:rFonts w:ascii="Arial" w:eastAsia="Arial" w:hAnsi="Arial" w:cs="Arial"/>
          <w:b/>
          <w:sz w:val="40"/>
          <w:szCs w:val="40"/>
        </w:rPr>
        <w:t>Name_Jason</w:t>
      </w:r>
      <w:proofErr w:type="spellEnd"/>
      <w:r>
        <w:rPr>
          <w:rFonts w:ascii="Arial" w:eastAsia="Arial" w:hAnsi="Arial" w:cs="Arial"/>
          <w:b/>
          <w:sz w:val="40"/>
          <w:szCs w:val="40"/>
        </w:rPr>
        <w:t xml:space="preserve"> </w:t>
      </w:r>
      <w:proofErr w:type="spellStart"/>
      <w:r>
        <w:rPr>
          <w:rFonts w:ascii="Arial" w:eastAsia="Arial" w:hAnsi="Arial" w:cs="Arial"/>
          <w:b/>
          <w:sz w:val="40"/>
          <w:szCs w:val="40"/>
        </w:rPr>
        <w:t>Velante</w:t>
      </w:r>
      <w:proofErr w:type="spellEnd"/>
      <w:r>
        <w:rPr>
          <w:rFonts w:ascii="Arial" w:eastAsia="Arial" w:hAnsi="Arial" w:cs="Arial"/>
          <w:b/>
          <w:sz w:val="40"/>
          <w:szCs w:val="40"/>
        </w:rPr>
        <w:t xml:space="preserve"> and Kim J___________________________</w:t>
      </w:r>
      <w:proofErr w:type="gramStart"/>
      <w:r>
        <w:rPr>
          <w:rFonts w:ascii="Arial" w:eastAsia="Arial" w:hAnsi="Arial" w:cs="Arial"/>
          <w:b/>
          <w:sz w:val="40"/>
          <w:szCs w:val="40"/>
        </w:rPr>
        <w:t>_  Grade</w:t>
      </w:r>
      <w:proofErr w:type="gramEnd"/>
      <w:r>
        <w:rPr>
          <w:rFonts w:ascii="Arial" w:eastAsia="Arial" w:hAnsi="Arial" w:cs="Arial"/>
          <w:b/>
          <w:sz w:val="40"/>
          <w:szCs w:val="40"/>
        </w:rPr>
        <w:t>:______</w:t>
      </w:r>
      <w:r>
        <w:rPr>
          <w:rFonts w:ascii="Arial" w:eastAsia="Arial" w:hAnsi="Arial" w:cs="Arial"/>
          <w:b/>
          <w:sz w:val="40"/>
          <w:szCs w:val="40"/>
          <w:u w:val="single"/>
        </w:rPr>
        <w:t>6-8</w:t>
      </w:r>
      <w:r>
        <w:rPr>
          <w:rFonts w:ascii="Arial" w:eastAsia="Arial" w:hAnsi="Arial" w:cs="Arial"/>
          <w:b/>
          <w:sz w:val="40"/>
          <w:szCs w:val="40"/>
        </w:rPr>
        <w:t>__________  Lesson/Unit Title:</w:t>
      </w:r>
      <w:r>
        <w:rPr>
          <w:rFonts w:ascii="Arial" w:eastAsia="Arial" w:hAnsi="Arial" w:cs="Arial"/>
          <w:b/>
          <w:sz w:val="40"/>
          <w:szCs w:val="40"/>
          <w:u w:val="single"/>
        </w:rPr>
        <w:t xml:space="preserve">             </w:t>
      </w:r>
      <w:r>
        <w:rPr>
          <w:rFonts w:ascii="Arial" w:eastAsia="Arial" w:hAnsi="Arial" w:cs="Arial"/>
          <w:b/>
          <w:sz w:val="40"/>
          <w:szCs w:val="40"/>
          <w:u w:val="single"/>
        </w:rPr>
        <w:tab/>
        <w:t xml:space="preserve">      Energy                             </w:t>
      </w:r>
      <w:r>
        <w:rPr>
          <w:rFonts w:ascii="Arial" w:eastAsia="Arial" w:hAnsi="Arial" w:cs="Arial"/>
          <w:b/>
          <w:sz w:val="40"/>
          <w:szCs w:val="40"/>
          <w:u w:val="single"/>
        </w:rPr>
        <w:tab/>
      </w:r>
    </w:p>
    <w:p w:rsidR="00BF3062" w:rsidRDefault="00FA4845">
      <w:r>
        <w:rPr>
          <w:b/>
          <w:sz w:val="40"/>
          <w:szCs w:val="40"/>
        </w:rPr>
        <w:lastRenderedPageBreak/>
        <w:t>Evidence that Disciplinary Core Ideas (DCIs), Science and Engineering Practice (SEP) and Crosscutting Concepts (CCCs) were included in this lesson</w:t>
      </w:r>
    </w:p>
    <w:tbl>
      <w:tblPr>
        <w:tblStyle w:val="aa"/>
        <w:tblW w:w="12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10"/>
        <w:gridCol w:w="4620"/>
        <w:gridCol w:w="3795"/>
      </w:tblGrid>
      <w:tr w:rsidR="00BF3062">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pPr>
            <w:r>
              <w:rPr>
                <w:b/>
                <w:sz w:val="32"/>
                <w:szCs w:val="32"/>
              </w:rPr>
              <w:t xml:space="preserve">Crosscutting Concepts </w:t>
            </w:r>
            <w:r>
              <w:rPr>
                <w:b/>
                <w:sz w:val="32"/>
                <w:szCs w:val="32"/>
              </w:rPr>
              <w:t>(CCCs)</w:t>
            </w:r>
          </w:p>
        </w:tc>
        <w:tc>
          <w:tcPr>
            <w:tcW w:w="46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pPr>
            <w:r>
              <w:rPr>
                <w:rFonts w:ascii="Arial" w:eastAsia="Arial" w:hAnsi="Arial" w:cs="Arial"/>
                <w:b/>
                <w:sz w:val="32"/>
                <w:szCs w:val="32"/>
              </w:rPr>
              <w:t>Element</w:t>
            </w:r>
          </w:p>
        </w:tc>
        <w:tc>
          <w:tcPr>
            <w:tcW w:w="37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pPr>
            <w:r>
              <w:rPr>
                <w:rFonts w:ascii="Arial" w:eastAsia="Arial" w:hAnsi="Arial" w:cs="Arial"/>
                <w:b/>
                <w:sz w:val="32"/>
                <w:szCs w:val="32"/>
              </w:rPr>
              <w:t>Evidence</w:t>
            </w:r>
          </w:p>
        </w:tc>
      </w:tr>
      <w:tr w:rsidR="00BF3062">
        <w:tc>
          <w:tcPr>
            <w:tcW w:w="4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pPr>
            <w:r>
              <w:rPr>
                <w:b/>
                <w:color w:val="333333"/>
                <w:sz w:val="24"/>
                <w:szCs w:val="24"/>
              </w:rPr>
              <w:t>Students who demonstrate understanding can:</w:t>
            </w:r>
          </w:p>
          <w:p w:rsidR="00BF3062" w:rsidRDefault="00FA4845">
            <w:pPr>
              <w:spacing w:after="0"/>
            </w:pPr>
            <w:r>
              <w:rPr>
                <w:b/>
                <w:color w:val="333333"/>
                <w:sz w:val="24"/>
                <w:szCs w:val="24"/>
              </w:rPr>
              <w:t>MS-PS3-3.</w:t>
            </w:r>
          </w:p>
          <w:p w:rsidR="00BF3062" w:rsidRDefault="00FA4845">
            <w:pPr>
              <w:spacing w:after="0"/>
            </w:pPr>
            <w:r>
              <w:rPr>
                <w:b/>
                <w:color w:val="333333"/>
                <w:sz w:val="24"/>
                <w:szCs w:val="24"/>
              </w:rPr>
              <w:t xml:space="preserve">Apply scientific principles to design, construct, and test a device that either minimizes or maximizes thermal energy transfer.* </w:t>
            </w:r>
            <w:r>
              <w:rPr>
                <w:b/>
                <w:color w:val="DD0000"/>
                <w:sz w:val="24"/>
                <w:szCs w:val="24"/>
              </w:rPr>
              <w:t>[Clarification Statement: Examples of devices co</w:t>
            </w:r>
            <w:r>
              <w:rPr>
                <w:b/>
                <w:color w:val="DD0000"/>
                <w:sz w:val="24"/>
                <w:szCs w:val="24"/>
              </w:rPr>
              <w:t>uld include an insulated box, a solar cooker, and a Styrofoam cup.] [</w:t>
            </w:r>
            <w:r>
              <w:rPr>
                <w:b/>
                <w:i/>
                <w:color w:val="DD0000"/>
                <w:sz w:val="24"/>
                <w:szCs w:val="24"/>
              </w:rPr>
              <w:t>Assessment Boundary: Assessment does not include calculating the total amount of thermal energy transferred.</w:t>
            </w:r>
            <w:r>
              <w:rPr>
                <w:b/>
                <w:color w:val="DD0000"/>
                <w:sz w:val="24"/>
                <w:szCs w:val="24"/>
              </w:rPr>
              <w:t>]</w:t>
            </w:r>
          </w:p>
          <w:tbl>
            <w:tblPr>
              <w:tblStyle w:val="a9"/>
              <w:tblW w:w="1230" w:type="dxa"/>
              <w:tblBorders>
                <w:top w:val="nil"/>
                <w:left w:val="nil"/>
                <w:bottom w:val="nil"/>
                <w:right w:val="nil"/>
                <w:insideH w:val="nil"/>
                <w:insideV w:val="nil"/>
              </w:tblBorders>
              <w:tblLayout w:type="fixed"/>
              <w:tblLook w:val="0600" w:firstRow="0" w:lastRow="0" w:firstColumn="0" w:lastColumn="0" w:noHBand="1" w:noVBand="1"/>
            </w:tblPr>
            <w:tblGrid>
              <w:gridCol w:w="1010"/>
              <w:gridCol w:w="220"/>
            </w:tblGrid>
            <w:tr w:rsidR="00BF3062">
              <w:tc>
                <w:tcPr>
                  <w:tcW w:w="1215" w:type="dxa"/>
                  <w:tcMar>
                    <w:top w:w="100" w:type="dxa"/>
                    <w:left w:w="100" w:type="dxa"/>
                    <w:bottom w:w="100" w:type="dxa"/>
                    <w:right w:w="200" w:type="dxa"/>
                  </w:tcMar>
                </w:tcPr>
                <w:p w:rsidR="00BF3062" w:rsidRDefault="00BF3062"/>
              </w:tc>
              <w:tc>
                <w:tcPr>
                  <w:tcW w:w="15" w:type="dxa"/>
                  <w:shd w:val="clear" w:color="auto" w:fill="FFFFFF"/>
                  <w:tcMar>
                    <w:top w:w="100" w:type="dxa"/>
                    <w:left w:w="100" w:type="dxa"/>
                    <w:bottom w:w="140" w:type="dxa"/>
                    <w:right w:w="100" w:type="dxa"/>
                  </w:tcMar>
                </w:tcPr>
                <w:p w:rsidR="00BF3062" w:rsidRDefault="00BF3062">
                  <w:pPr>
                    <w:widowControl w:val="0"/>
                    <w:spacing w:after="0"/>
                  </w:pPr>
                </w:p>
              </w:tc>
            </w:tr>
          </w:tbl>
          <w:p w:rsidR="00BF3062" w:rsidRDefault="00BF3062">
            <w:pPr>
              <w:widowControl w:val="0"/>
              <w:spacing w:after="0"/>
            </w:pPr>
          </w:p>
        </w:tc>
        <w:bookmarkStart w:id="1" w:name="h.e0fvb1nl5lch" w:colFirst="0" w:colLast="0"/>
        <w:bookmarkEnd w:id="1"/>
        <w:tc>
          <w:tcPr>
            <w:tcW w:w="4620" w:type="dxa"/>
            <w:tcBorders>
              <w:bottom w:val="single" w:sz="8" w:space="0" w:color="000000"/>
              <w:right w:val="single" w:sz="8" w:space="0" w:color="000000"/>
            </w:tcBorders>
            <w:tcMar>
              <w:top w:w="100" w:type="dxa"/>
              <w:left w:w="100" w:type="dxa"/>
              <w:bottom w:w="100" w:type="dxa"/>
              <w:right w:w="100" w:type="dxa"/>
            </w:tcMar>
          </w:tcPr>
          <w:p w:rsidR="00BF3062" w:rsidRDefault="00FA4845">
            <w:pPr>
              <w:pStyle w:val="Heading3"/>
              <w:keepNext w:val="0"/>
              <w:keepLines w:val="0"/>
              <w:spacing w:before="280" w:after="0" w:line="276" w:lineRule="auto"/>
            </w:pPr>
            <w:r>
              <w:fldChar w:fldCharType="begin"/>
            </w:r>
            <w:r>
              <w:instrText xml:space="preserve"> HYPERLINK "http://www.nap.edu/openbook.php?record_id=13165&amp;page=67" \h </w:instrText>
            </w:r>
            <w:r>
              <w:fldChar w:fldCharType="separate"/>
            </w:r>
            <w:r>
              <w:rPr>
                <w:rFonts w:ascii="Calibri" w:eastAsia="Calibri" w:hAnsi="Calibri" w:cs="Calibri"/>
                <w:sz w:val="24"/>
                <w:szCs w:val="24"/>
                <w:u w:val="single"/>
              </w:rPr>
              <w:t>Constructing Explanations and Designing Solutions</w:t>
            </w:r>
            <w:r>
              <w:rPr>
                <w:rFonts w:ascii="Calibri" w:eastAsia="Calibri" w:hAnsi="Calibri" w:cs="Calibri"/>
                <w:sz w:val="24"/>
                <w:szCs w:val="24"/>
                <w:u w:val="single"/>
              </w:rPr>
              <w:fldChar w:fldCharType="end"/>
            </w:r>
          </w:p>
          <w:p w:rsidR="00BF3062" w:rsidRDefault="00FA4845">
            <w:pPr>
              <w:spacing w:after="0"/>
            </w:pPr>
            <w:hyperlink r:id="rId30">
              <w:r>
                <w:rPr>
                  <w:b/>
                  <w:sz w:val="40"/>
                  <w:szCs w:val="40"/>
                  <w:u w:val="single"/>
                </w:rPr>
                <w:t>Constructing explanations and designing solutions in 6–8 b</w:t>
              </w:r>
              <w:r>
                <w:rPr>
                  <w:b/>
                  <w:sz w:val="40"/>
                  <w:szCs w:val="40"/>
                  <w:u w:val="single"/>
                </w:rPr>
                <w:t xml:space="preserve">uilds on K–5 experiences and progresses to include constructing explanations and designing solutions supported by multiple sources of evidence consistent with scientific ideas, principles, and </w:t>
              </w:r>
              <w:r>
                <w:rPr>
                  <w:b/>
                  <w:sz w:val="40"/>
                  <w:szCs w:val="40"/>
                  <w:u w:val="single"/>
                </w:rPr>
                <w:lastRenderedPageBreak/>
                <w:t>theories.</w:t>
              </w:r>
            </w:hyperlink>
          </w:p>
          <w:p w:rsidR="00BF3062" w:rsidRDefault="00FA4845">
            <w:pPr>
              <w:spacing w:after="0"/>
              <w:ind w:left="280"/>
            </w:pPr>
            <w:r>
              <w:rPr>
                <w:b/>
                <w:color w:val="333333"/>
                <w:sz w:val="20"/>
                <w:szCs w:val="20"/>
              </w:rPr>
              <w:t>·</w:t>
            </w:r>
            <w:r>
              <w:rPr>
                <w:rFonts w:ascii="Times New Roman" w:eastAsia="Times New Roman" w:hAnsi="Times New Roman" w:cs="Times New Roman"/>
                <w:b/>
                <w:color w:val="333333"/>
                <w:sz w:val="14"/>
                <w:szCs w:val="14"/>
              </w:rPr>
              <w:t xml:space="preserve">      </w:t>
            </w:r>
            <w:hyperlink r:id="rId31">
              <w:r>
                <w:rPr>
                  <w:rFonts w:ascii="Times New Roman" w:eastAsia="Times New Roman" w:hAnsi="Times New Roman" w:cs="Times New Roman"/>
                  <w:b/>
                  <w:color w:val="333333"/>
                  <w:sz w:val="14"/>
                  <w:szCs w:val="14"/>
                </w:rPr>
                <w:t xml:space="preserve"> </w:t>
              </w:r>
            </w:hyperlink>
            <w:hyperlink r:id="rId32">
              <w:r>
                <w:rPr>
                  <w:b/>
                  <w:sz w:val="24"/>
                  <w:szCs w:val="24"/>
                  <w:u w:val="single"/>
                </w:rPr>
                <w:t>Apply scientific ideas or principles to design, construct, and test a design of an object, tool, process or system.</w:t>
              </w:r>
            </w:hyperlink>
          </w:p>
          <w:p w:rsidR="00BF3062" w:rsidRDefault="00FA4845">
            <w:pPr>
              <w:spacing w:after="0"/>
            </w:pPr>
            <w:r>
              <w:rPr>
                <w:b/>
                <w:sz w:val="24"/>
                <w:szCs w:val="24"/>
              </w:rPr>
              <w:t xml:space="preserve"> </w:t>
            </w:r>
          </w:p>
        </w:tc>
        <w:tc>
          <w:tcPr>
            <w:tcW w:w="3795" w:type="dxa"/>
            <w:tcBorders>
              <w:bottom w:val="single" w:sz="8" w:space="0" w:color="000000"/>
              <w:right w:val="single" w:sz="8" w:space="0" w:color="000000"/>
            </w:tcBorders>
            <w:tcMar>
              <w:top w:w="100" w:type="dxa"/>
              <w:left w:w="100" w:type="dxa"/>
              <w:bottom w:w="100" w:type="dxa"/>
              <w:right w:w="100" w:type="dxa"/>
            </w:tcMar>
          </w:tcPr>
          <w:p w:rsidR="00BF3062" w:rsidRDefault="00FA4845">
            <w:pPr>
              <w:spacing w:after="0"/>
            </w:pPr>
            <w:r>
              <w:rPr>
                <w:b/>
                <w:sz w:val="40"/>
                <w:szCs w:val="40"/>
              </w:rPr>
              <w:lastRenderedPageBreak/>
              <w:t xml:space="preserve">Students will be contractors who </w:t>
            </w:r>
            <w:r>
              <w:rPr>
                <w:b/>
                <w:sz w:val="40"/>
                <w:szCs w:val="40"/>
              </w:rPr>
              <w:t xml:space="preserve">present proposals demonstrating efficiency of </w:t>
            </w:r>
            <w:proofErr w:type="spellStart"/>
            <w:r>
              <w:rPr>
                <w:b/>
                <w:sz w:val="40"/>
                <w:szCs w:val="40"/>
              </w:rPr>
              <w:t>heir</w:t>
            </w:r>
            <w:proofErr w:type="spellEnd"/>
            <w:r>
              <w:rPr>
                <w:b/>
                <w:sz w:val="40"/>
                <w:szCs w:val="40"/>
              </w:rPr>
              <w:t xml:space="preserve"> energy saving methods.</w:t>
            </w:r>
          </w:p>
          <w:p w:rsidR="00BF3062" w:rsidRDefault="00FA4845">
            <w:pPr>
              <w:spacing w:after="0"/>
            </w:pPr>
            <w:r>
              <w:rPr>
                <w:rFonts w:ascii="Arial" w:eastAsia="Arial" w:hAnsi="Arial" w:cs="Arial"/>
                <w:b/>
                <w:sz w:val="40"/>
                <w:szCs w:val="40"/>
              </w:rPr>
              <w:t>(</w:t>
            </w:r>
            <w:proofErr w:type="spellStart"/>
            <w:r>
              <w:rPr>
                <w:rFonts w:ascii="Arial" w:eastAsia="Arial" w:hAnsi="Arial" w:cs="Arial"/>
                <w:b/>
                <w:sz w:val="40"/>
                <w:szCs w:val="40"/>
              </w:rPr>
              <w:t>Windwise</w:t>
            </w:r>
            <w:proofErr w:type="spellEnd"/>
            <w:r>
              <w:rPr>
                <w:rFonts w:ascii="Arial" w:eastAsia="Arial" w:hAnsi="Arial" w:cs="Arial"/>
                <w:b/>
                <w:sz w:val="40"/>
                <w:szCs w:val="40"/>
              </w:rPr>
              <w:t xml:space="preserve"> Education-Energy Lesson 3, </w:t>
            </w:r>
            <w:proofErr w:type="spellStart"/>
            <w:r>
              <w:rPr>
                <w:rFonts w:ascii="Arial" w:eastAsia="Arial" w:hAnsi="Arial" w:cs="Arial"/>
                <w:b/>
                <w:sz w:val="20"/>
                <w:szCs w:val="20"/>
              </w:rPr>
              <w:t>pg</w:t>
            </w:r>
            <w:proofErr w:type="spellEnd"/>
            <w:r>
              <w:rPr>
                <w:rFonts w:ascii="Arial" w:eastAsia="Arial" w:hAnsi="Arial" w:cs="Arial"/>
                <w:b/>
                <w:sz w:val="40"/>
                <w:szCs w:val="40"/>
              </w:rPr>
              <w:t xml:space="preserve"> 67, worksheets pgs. 68-73)</w:t>
            </w:r>
          </w:p>
        </w:tc>
      </w:tr>
    </w:tbl>
    <w:p w:rsidR="00BF3062" w:rsidRDefault="00FA4845">
      <w:pPr>
        <w:spacing w:after="0"/>
      </w:pPr>
      <w:r>
        <w:rPr>
          <w:rFonts w:ascii="Arial" w:eastAsia="Arial" w:hAnsi="Arial" w:cs="Arial"/>
          <w:b/>
          <w:sz w:val="20"/>
          <w:szCs w:val="20"/>
        </w:rPr>
        <w:lastRenderedPageBreak/>
        <w:t xml:space="preserve"> </w:t>
      </w:r>
    </w:p>
    <w:p w:rsidR="00BF3062" w:rsidRDefault="00FA4845">
      <w:pPr>
        <w:spacing w:after="0"/>
      </w:pPr>
      <w:r>
        <w:rPr>
          <w:b/>
          <w:sz w:val="40"/>
          <w:szCs w:val="40"/>
        </w:rPr>
        <w:t>Reviewer Name____________________________</w:t>
      </w:r>
      <w:proofErr w:type="gramStart"/>
      <w:r>
        <w:rPr>
          <w:b/>
          <w:sz w:val="40"/>
          <w:szCs w:val="40"/>
        </w:rPr>
        <w:t>_  Grade</w:t>
      </w:r>
      <w:proofErr w:type="gramEnd"/>
      <w:r>
        <w:rPr>
          <w:b/>
          <w:sz w:val="40"/>
          <w:szCs w:val="40"/>
        </w:rPr>
        <w:t>:______</w:t>
      </w:r>
      <w:r>
        <w:rPr>
          <w:b/>
          <w:sz w:val="40"/>
          <w:szCs w:val="40"/>
          <w:u w:val="single"/>
        </w:rPr>
        <w:t>6-8</w:t>
      </w:r>
      <w:r>
        <w:rPr>
          <w:b/>
          <w:sz w:val="40"/>
          <w:szCs w:val="40"/>
        </w:rPr>
        <w:t>__________  Lesson/Unit Title:</w:t>
      </w:r>
      <w:r>
        <w:rPr>
          <w:b/>
          <w:sz w:val="40"/>
          <w:szCs w:val="40"/>
          <w:u w:val="single"/>
        </w:rPr>
        <w:t xml:space="preserve"> _          </w:t>
      </w:r>
      <w:r>
        <w:rPr>
          <w:b/>
          <w:sz w:val="40"/>
          <w:szCs w:val="40"/>
          <w:u w:val="single"/>
        </w:rPr>
        <w:tab/>
        <w:t xml:space="preserve">  </w:t>
      </w:r>
      <w:r>
        <w:rPr>
          <w:b/>
          <w:sz w:val="40"/>
          <w:szCs w:val="40"/>
          <w:u w:val="single"/>
        </w:rPr>
        <w:tab/>
      </w:r>
      <w:r>
        <w:rPr>
          <w:b/>
          <w:sz w:val="40"/>
          <w:szCs w:val="40"/>
          <w:u w:val="single"/>
        </w:rPr>
        <w:t xml:space="preserve">Turbine                          </w:t>
      </w:r>
      <w:r>
        <w:rPr>
          <w:b/>
          <w:sz w:val="40"/>
          <w:szCs w:val="40"/>
          <w:u w:val="single"/>
        </w:rPr>
        <w:tab/>
      </w:r>
    </w:p>
    <w:p w:rsidR="00BF3062" w:rsidRDefault="00FA4845">
      <w:pPr>
        <w:spacing w:after="0"/>
      </w:pPr>
      <w:r>
        <w:rPr>
          <w:b/>
          <w:sz w:val="40"/>
          <w:szCs w:val="40"/>
        </w:rPr>
        <w:t xml:space="preserve"> </w:t>
      </w:r>
    </w:p>
    <w:tbl>
      <w:tblPr>
        <w:tblStyle w:val="ac"/>
        <w:tblW w:w="13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5"/>
        <w:gridCol w:w="4965"/>
        <w:gridCol w:w="3720"/>
      </w:tblGrid>
      <w:tr w:rsidR="00BF3062">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32"/>
                <w:szCs w:val="32"/>
              </w:rPr>
              <w:t>Disciplinary Core Ideas (DCIs)</w:t>
            </w:r>
          </w:p>
        </w:tc>
        <w:tc>
          <w:tcPr>
            <w:tcW w:w="49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32"/>
                <w:szCs w:val="32"/>
              </w:rPr>
              <w:t>Element</w:t>
            </w:r>
          </w:p>
        </w:tc>
        <w:tc>
          <w:tcPr>
            <w:tcW w:w="3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32"/>
                <w:szCs w:val="32"/>
              </w:rPr>
              <w:t>Evidence</w:t>
            </w:r>
          </w:p>
        </w:tc>
      </w:tr>
      <w:tr w:rsidR="00BF3062">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line="333" w:lineRule="auto"/>
              <w:ind w:left="-100"/>
            </w:pPr>
            <w:r>
              <w:rPr>
                <w:rFonts w:ascii="Helvetica Neue" w:eastAsia="Helvetica Neue" w:hAnsi="Helvetica Neue" w:cs="Helvetica Neue"/>
                <w:b/>
                <w:color w:val="333333"/>
                <w:sz w:val="24"/>
                <w:szCs w:val="24"/>
              </w:rPr>
              <w:t>Students who demonstrate understanding can:</w:t>
            </w:r>
          </w:p>
          <w:p w:rsidR="00BF3062" w:rsidRDefault="00FA4845">
            <w:pPr>
              <w:spacing w:after="0" w:line="268" w:lineRule="auto"/>
              <w:ind w:left="-160"/>
            </w:pPr>
            <w:r>
              <w:rPr>
                <w:rFonts w:ascii="Helvetica Neue" w:eastAsia="Helvetica Neue" w:hAnsi="Helvetica Neue" w:cs="Helvetica Neue"/>
                <w:b/>
                <w:color w:val="333333"/>
                <w:sz w:val="24"/>
                <w:szCs w:val="24"/>
              </w:rPr>
              <w:t xml:space="preserve">MS-ETS1-1.  </w:t>
            </w:r>
            <w:r>
              <w:rPr>
                <w:rFonts w:ascii="Helvetica Neue" w:eastAsia="Helvetica Neue" w:hAnsi="Helvetica Neue" w:cs="Helvetica Neue"/>
                <w:b/>
                <w:color w:val="333333"/>
                <w:sz w:val="24"/>
                <w:szCs w:val="24"/>
                <w:highlight w:val="white"/>
              </w:rPr>
              <w:t>Define the criteria and constraints of a design problem with sufficient precision to ensure a successful solution, taking into account relevant scientific principles and potential impacts on people and the natural environment that may limit possible soluti</w:t>
            </w:r>
            <w:r>
              <w:rPr>
                <w:rFonts w:ascii="Helvetica Neue" w:eastAsia="Helvetica Neue" w:hAnsi="Helvetica Neue" w:cs="Helvetica Neue"/>
                <w:b/>
                <w:color w:val="333333"/>
                <w:sz w:val="24"/>
                <w:szCs w:val="24"/>
                <w:highlight w:val="white"/>
              </w:rPr>
              <w:t>ons.</w:t>
            </w:r>
          </w:p>
          <w:tbl>
            <w:tblPr>
              <w:tblStyle w:val="ab"/>
              <w:tblW w:w="6675" w:type="dxa"/>
              <w:tblBorders>
                <w:top w:val="nil"/>
                <w:left w:val="nil"/>
                <w:bottom w:val="nil"/>
                <w:right w:val="nil"/>
                <w:insideH w:val="nil"/>
                <w:insideV w:val="nil"/>
              </w:tblBorders>
              <w:tblLayout w:type="fixed"/>
              <w:tblLook w:val="0600" w:firstRow="0" w:lastRow="0" w:firstColumn="0" w:lastColumn="0" w:noHBand="1" w:noVBand="1"/>
            </w:tblPr>
            <w:tblGrid>
              <w:gridCol w:w="1020"/>
              <w:gridCol w:w="5655"/>
            </w:tblGrid>
            <w:tr w:rsidR="00BF3062">
              <w:tc>
                <w:tcPr>
                  <w:tcW w:w="1020" w:type="dxa"/>
                  <w:tcMar>
                    <w:top w:w="100" w:type="dxa"/>
                    <w:left w:w="100" w:type="dxa"/>
                    <w:bottom w:w="100" w:type="dxa"/>
                    <w:right w:w="220" w:type="dxa"/>
                  </w:tcMar>
                </w:tcPr>
                <w:p w:rsidR="00BF3062" w:rsidRDefault="00FA4845">
                  <w:pPr>
                    <w:spacing w:after="0" w:line="268" w:lineRule="auto"/>
                    <w:ind w:left="-160"/>
                    <w:jc w:val="center"/>
                  </w:pPr>
                  <w:r>
                    <w:rPr>
                      <w:b/>
                      <w:sz w:val="40"/>
                      <w:szCs w:val="40"/>
                    </w:rPr>
                    <w:t xml:space="preserve"> </w:t>
                  </w:r>
                </w:p>
              </w:tc>
              <w:tc>
                <w:tcPr>
                  <w:tcW w:w="5655" w:type="dxa"/>
                  <w:shd w:val="clear" w:color="auto" w:fill="FFFFFF"/>
                  <w:tcMar>
                    <w:top w:w="100" w:type="dxa"/>
                    <w:left w:w="100" w:type="dxa"/>
                    <w:bottom w:w="160" w:type="dxa"/>
                    <w:right w:w="100" w:type="dxa"/>
                  </w:tcMar>
                </w:tcPr>
                <w:p w:rsidR="00BF3062" w:rsidRDefault="00FA4845">
                  <w:pPr>
                    <w:spacing w:after="0" w:line="268" w:lineRule="auto"/>
                    <w:ind w:left="-160"/>
                  </w:pPr>
                  <w:r>
                    <w:rPr>
                      <w:b/>
                      <w:sz w:val="40"/>
                      <w:szCs w:val="40"/>
                      <w:highlight w:val="white"/>
                    </w:rPr>
                    <w:t xml:space="preserve"> </w:t>
                  </w:r>
                </w:p>
              </w:tc>
            </w:tr>
          </w:tbl>
          <w:p w:rsidR="00BF3062" w:rsidRDefault="00BF3062">
            <w:pPr>
              <w:ind w:left="-100"/>
            </w:pPr>
          </w:p>
        </w:tc>
        <w:bookmarkStart w:id="2" w:name="h.hx56j7nzzwm2" w:colFirst="0" w:colLast="0"/>
        <w:bookmarkEnd w:id="2"/>
        <w:tc>
          <w:tcPr>
            <w:tcW w:w="4965" w:type="dxa"/>
            <w:tcBorders>
              <w:bottom w:val="single" w:sz="8" w:space="0" w:color="000000"/>
              <w:right w:val="single" w:sz="8" w:space="0" w:color="000000"/>
            </w:tcBorders>
            <w:tcMar>
              <w:top w:w="100" w:type="dxa"/>
              <w:left w:w="100" w:type="dxa"/>
              <w:bottom w:w="100" w:type="dxa"/>
              <w:right w:w="100" w:type="dxa"/>
            </w:tcMar>
          </w:tcPr>
          <w:p w:rsidR="00BF3062" w:rsidRDefault="00FA4845">
            <w:pPr>
              <w:pStyle w:val="Heading3"/>
              <w:keepNext w:val="0"/>
              <w:keepLines w:val="0"/>
              <w:spacing w:before="280" w:after="0" w:line="180" w:lineRule="auto"/>
              <w:ind w:left="-100"/>
            </w:pPr>
            <w:r>
              <w:fldChar w:fldCharType="begin"/>
            </w:r>
            <w:r>
              <w:instrText xml:space="preserve"> HYPERLINK "http://www.nap.edu/openbook.php?record_id=13165&amp;page=204" \h </w:instrText>
            </w:r>
            <w:r>
              <w:fldChar w:fldCharType="separate"/>
            </w:r>
            <w:r>
              <w:rPr>
                <w:rFonts w:ascii="Helvetica Neue" w:eastAsia="Helvetica Neue" w:hAnsi="Helvetica Neue" w:cs="Helvetica Neue"/>
                <w:sz w:val="24"/>
                <w:szCs w:val="24"/>
                <w:u w:val="single"/>
              </w:rPr>
              <w:t>ETS1.A: Defining and Delimiting Engineering Problems</w:t>
            </w:r>
            <w:r>
              <w:rPr>
                <w:rFonts w:ascii="Helvetica Neue" w:eastAsia="Helvetica Neue" w:hAnsi="Helvetica Neue" w:cs="Helvetica Neue"/>
                <w:sz w:val="24"/>
                <w:szCs w:val="24"/>
                <w:u w:val="single"/>
              </w:rPr>
              <w:fldChar w:fldCharType="end"/>
            </w:r>
          </w:p>
          <w:p w:rsidR="00BF3062" w:rsidRDefault="00FA4845">
            <w:pPr>
              <w:spacing w:after="0" w:line="252" w:lineRule="auto"/>
              <w:ind w:left="920"/>
            </w:pPr>
            <w:r>
              <w:rPr>
                <w:rFonts w:ascii="Arial Unicode MS" w:eastAsia="Arial Unicode MS" w:hAnsi="Arial Unicode MS" w:cs="Arial Unicode MS"/>
                <w:b/>
                <w:color w:val="333333"/>
                <w:sz w:val="17"/>
                <w:szCs w:val="17"/>
              </w:rPr>
              <w:t>●</w:t>
            </w:r>
            <w:r>
              <w:rPr>
                <w:rFonts w:ascii="Times New Roman" w:eastAsia="Times New Roman" w:hAnsi="Times New Roman" w:cs="Times New Roman"/>
                <w:b/>
                <w:color w:val="333333"/>
                <w:sz w:val="14"/>
                <w:szCs w:val="14"/>
              </w:rPr>
              <w:t xml:space="preserve">      </w:t>
            </w:r>
            <w:hyperlink r:id="rId33">
              <w:r>
                <w:rPr>
                  <w:rFonts w:ascii="Times New Roman" w:eastAsia="Times New Roman" w:hAnsi="Times New Roman" w:cs="Times New Roman"/>
                  <w:b/>
                  <w:color w:val="333333"/>
                  <w:sz w:val="14"/>
                  <w:szCs w:val="14"/>
                </w:rPr>
                <w:t xml:space="preserve"> </w:t>
              </w:r>
            </w:hyperlink>
            <w:hyperlink r:id="rId34">
              <w:r>
                <w:rPr>
                  <w:rFonts w:ascii="Helvetica Neue" w:eastAsia="Helvetica Neue" w:hAnsi="Helvetica Neue" w:cs="Helvetica Neue"/>
                  <w:b/>
                  <w:sz w:val="24"/>
                  <w:szCs w:val="24"/>
                </w:rPr>
                <w:t>The more precisely a design task’s criteria and constraints can be defined, the more likely it is that the designed solution will be successful. Specification of constraints includes</w:t>
              </w:r>
              <w:r>
                <w:rPr>
                  <w:rFonts w:ascii="Helvetica Neue" w:eastAsia="Helvetica Neue" w:hAnsi="Helvetica Neue" w:cs="Helvetica Neue"/>
                  <w:b/>
                  <w:sz w:val="24"/>
                  <w:szCs w:val="24"/>
                </w:rPr>
                <w:t xml:space="preserve"> consideration of scientific principles and other relevant knowledge that are likely to limit possible solutions.</w:t>
              </w:r>
            </w:hyperlink>
          </w:p>
          <w:p w:rsidR="00BF3062" w:rsidRDefault="00FA4845">
            <w:pPr>
              <w:spacing w:after="0"/>
              <w:ind w:left="-100"/>
            </w:pPr>
            <w:r>
              <w:rPr>
                <w:b/>
                <w:sz w:val="40"/>
                <w:szCs w:val="40"/>
              </w:rPr>
              <w:t xml:space="preserve"> </w:t>
            </w:r>
          </w:p>
        </w:tc>
        <w:tc>
          <w:tcPr>
            <w:tcW w:w="3720" w:type="dxa"/>
            <w:tcBorders>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rFonts w:ascii="Arial" w:eastAsia="Arial" w:hAnsi="Arial" w:cs="Arial"/>
                <w:b/>
                <w:sz w:val="40"/>
                <w:szCs w:val="40"/>
              </w:rPr>
              <w:t xml:space="preserve">Students will design techniques to optimize wind turbine </w:t>
            </w:r>
            <w:proofErr w:type="spellStart"/>
            <w:r>
              <w:rPr>
                <w:rFonts w:ascii="Arial" w:eastAsia="Arial" w:hAnsi="Arial" w:cs="Arial"/>
                <w:b/>
                <w:sz w:val="40"/>
                <w:szCs w:val="40"/>
              </w:rPr>
              <w:t>blands</w:t>
            </w:r>
            <w:proofErr w:type="spellEnd"/>
            <w:r>
              <w:rPr>
                <w:rFonts w:ascii="Arial" w:eastAsia="Arial" w:hAnsi="Arial" w:cs="Arial"/>
                <w:b/>
                <w:sz w:val="40"/>
                <w:szCs w:val="40"/>
              </w:rPr>
              <w:t xml:space="preserve"> by designing advanced wind turbine blades (</w:t>
            </w:r>
            <w:proofErr w:type="spellStart"/>
            <w:r>
              <w:rPr>
                <w:rFonts w:ascii="Arial" w:eastAsia="Arial" w:hAnsi="Arial" w:cs="Arial"/>
                <w:b/>
                <w:sz w:val="40"/>
                <w:szCs w:val="40"/>
              </w:rPr>
              <w:t>Windwise</w:t>
            </w:r>
            <w:proofErr w:type="spellEnd"/>
            <w:r>
              <w:rPr>
                <w:rFonts w:ascii="Arial" w:eastAsia="Arial" w:hAnsi="Arial" w:cs="Arial"/>
                <w:b/>
                <w:sz w:val="40"/>
                <w:szCs w:val="40"/>
              </w:rPr>
              <w:t xml:space="preserve"> </w:t>
            </w:r>
            <w:r>
              <w:rPr>
                <w:rFonts w:ascii="Arial" w:eastAsia="Arial" w:hAnsi="Arial" w:cs="Arial"/>
                <w:b/>
                <w:sz w:val="40"/>
                <w:szCs w:val="40"/>
              </w:rPr>
              <w:lastRenderedPageBreak/>
              <w:t xml:space="preserve">Education-Energy Lesson </w:t>
            </w:r>
            <w:r>
              <w:rPr>
                <w:rFonts w:ascii="Arial" w:eastAsia="Arial" w:hAnsi="Arial" w:cs="Arial"/>
                <w:b/>
                <w:sz w:val="40"/>
                <w:szCs w:val="40"/>
              </w:rPr>
              <w:t xml:space="preserve">11, </w:t>
            </w:r>
            <w:proofErr w:type="spellStart"/>
            <w:r>
              <w:rPr>
                <w:rFonts w:ascii="Arial" w:eastAsia="Arial" w:hAnsi="Arial" w:cs="Arial"/>
                <w:b/>
                <w:sz w:val="20"/>
                <w:szCs w:val="20"/>
              </w:rPr>
              <w:t>pg</w:t>
            </w:r>
            <w:proofErr w:type="spellEnd"/>
            <w:r>
              <w:rPr>
                <w:rFonts w:ascii="Arial" w:eastAsia="Arial" w:hAnsi="Arial" w:cs="Arial"/>
                <w:b/>
                <w:sz w:val="40"/>
                <w:szCs w:val="40"/>
              </w:rPr>
              <w:t xml:space="preserve"> 206)</w:t>
            </w:r>
          </w:p>
          <w:p w:rsidR="00BF3062" w:rsidRDefault="00FA4845">
            <w:pPr>
              <w:spacing w:after="0"/>
              <w:ind w:left="-100"/>
            </w:pPr>
            <w:r>
              <w:rPr>
                <w:rFonts w:ascii="Arial" w:eastAsia="Arial" w:hAnsi="Arial" w:cs="Arial"/>
                <w:b/>
                <w:sz w:val="40"/>
                <w:szCs w:val="40"/>
              </w:rPr>
              <w:t xml:space="preserve"> </w:t>
            </w:r>
          </w:p>
          <w:p w:rsidR="00BF3062" w:rsidRDefault="00FA4845">
            <w:pPr>
              <w:spacing w:after="0"/>
              <w:ind w:left="-100"/>
            </w:pPr>
            <w:r>
              <w:rPr>
                <w:rFonts w:ascii="Arial" w:eastAsia="Arial" w:hAnsi="Arial" w:cs="Arial"/>
                <w:b/>
                <w:sz w:val="40"/>
                <w:szCs w:val="40"/>
              </w:rPr>
              <w:t>Students will optimize the power output of a model wind turbine by analyzing data to come up with their own individual designs.</w:t>
            </w:r>
          </w:p>
          <w:p w:rsidR="00BF3062" w:rsidRDefault="00FA4845">
            <w:pPr>
              <w:spacing w:after="0"/>
              <w:ind w:left="-100"/>
            </w:pPr>
            <w:r>
              <w:rPr>
                <w:rFonts w:ascii="Arial" w:eastAsia="Arial" w:hAnsi="Arial" w:cs="Arial"/>
                <w:b/>
                <w:sz w:val="40"/>
                <w:szCs w:val="40"/>
              </w:rPr>
              <w:t>(</w:t>
            </w:r>
            <w:proofErr w:type="spellStart"/>
            <w:r>
              <w:rPr>
                <w:rFonts w:ascii="Arial" w:eastAsia="Arial" w:hAnsi="Arial" w:cs="Arial"/>
                <w:b/>
                <w:sz w:val="40"/>
                <w:szCs w:val="40"/>
              </w:rPr>
              <w:t>Windwise</w:t>
            </w:r>
            <w:proofErr w:type="spellEnd"/>
            <w:r>
              <w:rPr>
                <w:rFonts w:ascii="Arial" w:eastAsia="Arial" w:hAnsi="Arial" w:cs="Arial"/>
                <w:b/>
                <w:sz w:val="40"/>
                <w:szCs w:val="40"/>
              </w:rPr>
              <w:t xml:space="preserve"> Education-Energy Lesson 11, </w:t>
            </w:r>
            <w:proofErr w:type="spellStart"/>
            <w:r>
              <w:rPr>
                <w:rFonts w:ascii="Arial" w:eastAsia="Arial" w:hAnsi="Arial" w:cs="Arial"/>
                <w:b/>
                <w:sz w:val="20"/>
                <w:szCs w:val="20"/>
              </w:rPr>
              <w:t>pgs</w:t>
            </w:r>
            <w:proofErr w:type="spellEnd"/>
            <w:r>
              <w:rPr>
                <w:rFonts w:ascii="Arial" w:eastAsia="Arial" w:hAnsi="Arial" w:cs="Arial"/>
                <w:b/>
                <w:sz w:val="40"/>
                <w:szCs w:val="40"/>
              </w:rPr>
              <w:t xml:space="preserve"> 192-193, </w:t>
            </w:r>
            <w:proofErr w:type="spellStart"/>
            <w:r>
              <w:rPr>
                <w:rFonts w:ascii="Arial" w:eastAsia="Arial" w:hAnsi="Arial" w:cs="Arial"/>
                <w:b/>
                <w:sz w:val="40"/>
                <w:szCs w:val="40"/>
              </w:rPr>
              <w:t>wrkshts</w:t>
            </w:r>
            <w:proofErr w:type="spellEnd"/>
            <w:r>
              <w:rPr>
                <w:rFonts w:ascii="Arial" w:eastAsia="Arial" w:hAnsi="Arial" w:cs="Arial"/>
                <w:b/>
                <w:sz w:val="40"/>
                <w:szCs w:val="40"/>
              </w:rPr>
              <w:t xml:space="preserve"> pgs. 195-199)</w:t>
            </w:r>
          </w:p>
          <w:p w:rsidR="00BF3062" w:rsidRDefault="00FA4845">
            <w:pPr>
              <w:spacing w:after="0"/>
              <w:ind w:left="-100"/>
            </w:pPr>
            <w:r>
              <w:rPr>
                <w:b/>
                <w:sz w:val="40"/>
                <w:szCs w:val="40"/>
              </w:rPr>
              <w:t xml:space="preserve"> </w:t>
            </w:r>
          </w:p>
          <w:p w:rsidR="00BF3062" w:rsidRDefault="00FA4845">
            <w:pPr>
              <w:spacing w:after="0"/>
              <w:ind w:left="-100"/>
            </w:pPr>
            <w:r>
              <w:rPr>
                <w:b/>
                <w:sz w:val="40"/>
                <w:szCs w:val="40"/>
              </w:rPr>
              <w:lastRenderedPageBreak/>
              <w:t xml:space="preserve"> </w:t>
            </w:r>
          </w:p>
        </w:tc>
      </w:tr>
    </w:tbl>
    <w:p w:rsidR="00BF3062" w:rsidRDefault="00FA4845">
      <w:r>
        <w:rPr>
          <w:b/>
          <w:sz w:val="40"/>
          <w:szCs w:val="40"/>
        </w:rPr>
        <w:lastRenderedPageBreak/>
        <w:t>Evidence that Disciplinary Core Ideas (DCIs), Science and Engineering Practice (SEP) and Crosscutting Concepts (CCCs) were included in this lesson</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 xml:space="preserve"> </w:t>
      </w:r>
    </w:p>
    <w:p w:rsidR="00BF3062" w:rsidRDefault="00FA4845">
      <w:pPr>
        <w:spacing w:after="0"/>
      </w:pPr>
      <w:r>
        <w:rPr>
          <w:b/>
          <w:sz w:val="40"/>
          <w:szCs w:val="40"/>
        </w:rPr>
        <w:t>Reviewer Name____________________________</w:t>
      </w:r>
      <w:proofErr w:type="gramStart"/>
      <w:r>
        <w:rPr>
          <w:b/>
          <w:sz w:val="40"/>
          <w:szCs w:val="40"/>
        </w:rPr>
        <w:t>_  Grade</w:t>
      </w:r>
      <w:proofErr w:type="gramEnd"/>
      <w:r>
        <w:rPr>
          <w:b/>
          <w:sz w:val="40"/>
          <w:szCs w:val="40"/>
        </w:rPr>
        <w:t>:______</w:t>
      </w:r>
      <w:r>
        <w:rPr>
          <w:b/>
          <w:sz w:val="40"/>
          <w:szCs w:val="40"/>
          <w:u w:val="single"/>
        </w:rPr>
        <w:t>6-8</w:t>
      </w:r>
      <w:r>
        <w:rPr>
          <w:b/>
          <w:sz w:val="40"/>
          <w:szCs w:val="40"/>
        </w:rPr>
        <w:t>__________  Lesson/Unit Title:</w:t>
      </w:r>
      <w:r>
        <w:rPr>
          <w:b/>
          <w:sz w:val="40"/>
          <w:szCs w:val="40"/>
          <w:u w:val="single"/>
        </w:rPr>
        <w:t xml:space="preserve"> _          </w:t>
      </w:r>
      <w:r>
        <w:rPr>
          <w:b/>
          <w:sz w:val="40"/>
          <w:szCs w:val="40"/>
          <w:u w:val="single"/>
        </w:rPr>
        <w:tab/>
        <w:t xml:space="preserve">  </w:t>
      </w:r>
      <w:r>
        <w:rPr>
          <w:b/>
          <w:sz w:val="40"/>
          <w:szCs w:val="40"/>
          <w:u w:val="single"/>
        </w:rPr>
        <w:tab/>
        <w:t xml:space="preserve">Turbine                          </w:t>
      </w:r>
      <w:r>
        <w:rPr>
          <w:b/>
          <w:sz w:val="40"/>
          <w:szCs w:val="40"/>
          <w:u w:val="single"/>
        </w:rPr>
        <w:tab/>
      </w:r>
    </w:p>
    <w:tbl>
      <w:tblPr>
        <w:tblStyle w:val="ad"/>
        <w:tblW w:w="13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065"/>
        <w:gridCol w:w="4485"/>
      </w:tblGrid>
      <w:tr w:rsidR="00BF3062">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32"/>
                <w:szCs w:val="32"/>
              </w:rPr>
              <w:t>Science and Engineering Practice (SEP)</w:t>
            </w:r>
          </w:p>
        </w:tc>
        <w:tc>
          <w:tcPr>
            <w:tcW w:w="40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32"/>
                <w:szCs w:val="32"/>
              </w:rPr>
              <w:t>Element</w:t>
            </w:r>
          </w:p>
        </w:tc>
        <w:tc>
          <w:tcPr>
            <w:tcW w:w="44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32"/>
                <w:szCs w:val="32"/>
              </w:rPr>
              <w:t>Evidence</w:t>
            </w:r>
          </w:p>
        </w:tc>
      </w:tr>
      <w:tr w:rsidR="00BF3062">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rFonts w:ascii="Helvetica Neue" w:eastAsia="Helvetica Neue" w:hAnsi="Helvetica Neue" w:cs="Helvetica Neue"/>
                <w:b/>
                <w:color w:val="333333"/>
                <w:sz w:val="28"/>
                <w:szCs w:val="28"/>
                <w:highlight w:val="white"/>
              </w:rPr>
              <w:t>Students who demonstrate understanding can:</w:t>
            </w:r>
          </w:p>
          <w:p w:rsidR="00BF3062" w:rsidRDefault="00FA4845">
            <w:pPr>
              <w:spacing w:after="0"/>
              <w:ind w:left="-100"/>
            </w:pPr>
            <w:r>
              <w:rPr>
                <w:rFonts w:ascii="Helvetica Neue" w:eastAsia="Helvetica Neue" w:hAnsi="Helvetica Neue" w:cs="Helvetica Neue"/>
                <w:b/>
                <w:color w:val="333333"/>
                <w:sz w:val="28"/>
                <w:szCs w:val="28"/>
                <w:highlight w:val="white"/>
              </w:rPr>
              <w:t>MS-ETS1-3</w:t>
            </w:r>
          </w:p>
          <w:p w:rsidR="00BF3062" w:rsidRDefault="00FA4845">
            <w:pPr>
              <w:spacing w:after="0"/>
              <w:ind w:left="-100"/>
            </w:pPr>
            <w:r>
              <w:rPr>
                <w:rFonts w:ascii="Helvetica Neue" w:eastAsia="Helvetica Neue" w:hAnsi="Helvetica Neue" w:cs="Helvetica Neue"/>
                <w:b/>
                <w:color w:val="333333"/>
                <w:sz w:val="28"/>
                <w:szCs w:val="28"/>
              </w:rPr>
              <w:lastRenderedPageBreak/>
              <w:t>Analyze data from tests to determine similarities and difference</w:t>
            </w:r>
            <w:r>
              <w:rPr>
                <w:rFonts w:ascii="Helvetica Neue" w:eastAsia="Helvetica Neue" w:hAnsi="Helvetica Neue" w:cs="Helvetica Neue"/>
                <w:b/>
                <w:color w:val="333333"/>
                <w:sz w:val="28"/>
                <w:szCs w:val="28"/>
              </w:rPr>
              <w:t>s</w:t>
            </w:r>
            <w:r>
              <w:rPr>
                <w:rFonts w:ascii="Helvetica Neue" w:eastAsia="Helvetica Neue" w:hAnsi="Helvetica Neue" w:cs="Helvetica Neue"/>
                <w:b/>
                <w:color w:val="333333"/>
                <w:sz w:val="28"/>
                <w:szCs w:val="28"/>
                <w:highlight w:val="white"/>
              </w:rPr>
              <w:t xml:space="preserve"> </w:t>
            </w:r>
            <w:r>
              <w:rPr>
                <w:rFonts w:ascii="Helvetica Neue" w:eastAsia="Helvetica Neue" w:hAnsi="Helvetica Neue" w:cs="Helvetica Neue"/>
                <w:b/>
                <w:color w:val="333333"/>
                <w:sz w:val="28"/>
                <w:szCs w:val="28"/>
              </w:rPr>
              <w:t>among several design solutions to identify the best characteristics of each that can be combined into a new solution to better meet the criteria for success.</w:t>
            </w:r>
          </w:p>
        </w:tc>
        <w:bookmarkStart w:id="3" w:name="h.ge7ij4rlvow5" w:colFirst="0" w:colLast="0"/>
        <w:bookmarkEnd w:id="3"/>
        <w:tc>
          <w:tcPr>
            <w:tcW w:w="4065" w:type="dxa"/>
            <w:tcBorders>
              <w:bottom w:val="single" w:sz="8" w:space="0" w:color="000000"/>
              <w:right w:val="single" w:sz="8" w:space="0" w:color="000000"/>
            </w:tcBorders>
            <w:tcMar>
              <w:top w:w="100" w:type="dxa"/>
              <w:left w:w="100" w:type="dxa"/>
              <w:bottom w:w="100" w:type="dxa"/>
              <w:right w:w="100" w:type="dxa"/>
            </w:tcMar>
          </w:tcPr>
          <w:p w:rsidR="00BF3062" w:rsidRDefault="00FA4845">
            <w:pPr>
              <w:pStyle w:val="Heading3"/>
              <w:keepNext w:val="0"/>
              <w:keepLines w:val="0"/>
              <w:spacing w:before="280" w:after="0" w:line="180" w:lineRule="auto"/>
              <w:ind w:left="-100"/>
            </w:pPr>
            <w:r>
              <w:lastRenderedPageBreak/>
              <w:fldChar w:fldCharType="begin"/>
            </w:r>
            <w:r>
              <w:instrText xml:space="preserve"> HYPERLINK "http://www.nap.edu/openbook.php?record_id=13165&amp;page=61" \h </w:instrText>
            </w:r>
            <w:r>
              <w:fldChar w:fldCharType="separate"/>
            </w:r>
            <w:r>
              <w:rPr>
                <w:rFonts w:ascii="Helvetica Neue" w:eastAsia="Helvetica Neue" w:hAnsi="Helvetica Neue" w:cs="Helvetica Neue"/>
                <w:sz w:val="28"/>
                <w:szCs w:val="28"/>
                <w:u w:val="single"/>
              </w:rPr>
              <w:t>Analyzing and Interpreting Data</w:t>
            </w:r>
            <w:r>
              <w:rPr>
                <w:rFonts w:ascii="Helvetica Neue" w:eastAsia="Helvetica Neue" w:hAnsi="Helvetica Neue" w:cs="Helvetica Neue"/>
                <w:sz w:val="28"/>
                <w:szCs w:val="28"/>
                <w:u w:val="single"/>
              </w:rPr>
              <w:fldChar w:fldCharType="end"/>
            </w:r>
          </w:p>
          <w:p w:rsidR="00BF3062" w:rsidRDefault="00FA4845">
            <w:pPr>
              <w:spacing w:after="0" w:line="252" w:lineRule="auto"/>
              <w:ind w:left="-100"/>
            </w:pPr>
            <w:hyperlink r:id="rId35">
              <w:r>
                <w:rPr>
                  <w:rFonts w:ascii="Helvetica Neue" w:eastAsia="Helvetica Neue" w:hAnsi="Helvetica Neue" w:cs="Helvetica Neue"/>
                  <w:b/>
                  <w:sz w:val="28"/>
                  <w:szCs w:val="28"/>
                </w:rPr>
                <w:t xml:space="preserve">Analyzing data in 6–8 builds on K–5 experiences and </w:t>
              </w:r>
              <w:r>
                <w:rPr>
                  <w:rFonts w:ascii="Helvetica Neue" w:eastAsia="Helvetica Neue" w:hAnsi="Helvetica Neue" w:cs="Helvetica Neue"/>
                  <w:b/>
                  <w:sz w:val="28"/>
                  <w:szCs w:val="28"/>
                </w:rPr>
                <w:lastRenderedPageBreak/>
                <w:t>progresses to extending quantitative analysis to investigations, distinguishing between correlation and causation, and basic statistical techniques of data and error analysis.</w:t>
              </w:r>
            </w:hyperlink>
          </w:p>
          <w:p w:rsidR="00BF3062" w:rsidRDefault="00FA4845">
            <w:pPr>
              <w:spacing w:after="0" w:line="252" w:lineRule="auto"/>
              <w:ind w:left="920"/>
            </w:pPr>
            <w:r>
              <w:rPr>
                <w:rFonts w:ascii="Arial Unicode MS" w:eastAsia="Arial Unicode MS" w:hAnsi="Arial Unicode MS" w:cs="Arial Unicode MS"/>
                <w:b/>
                <w:color w:val="333333"/>
                <w:sz w:val="17"/>
                <w:szCs w:val="17"/>
              </w:rPr>
              <w:t>●</w:t>
            </w:r>
            <w:r>
              <w:rPr>
                <w:rFonts w:ascii="Times New Roman" w:eastAsia="Times New Roman" w:hAnsi="Times New Roman" w:cs="Times New Roman"/>
                <w:b/>
                <w:color w:val="333333"/>
                <w:sz w:val="14"/>
                <w:szCs w:val="14"/>
              </w:rPr>
              <w:t xml:space="preserve">      </w:t>
            </w:r>
            <w:hyperlink r:id="rId36">
              <w:r>
                <w:rPr>
                  <w:rFonts w:ascii="Times New Roman" w:eastAsia="Times New Roman" w:hAnsi="Times New Roman" w:cs="Times New Roman"/>
                  <w:b/>
                  <w:color w:val="333333"/>
                  <w:sz w:val="14"/>
                  <w:szCs w:val="14"/>
                </w:rPr>
                <w:t xml:space="preserve"> </w:t>
              </w:r>
            </w:hyperlink>
            <w:hyperlink r:id="rId37">
              <w:r>
                <w:rPr>
                  <w:rFonts w:ascii="Helvetica Neue" w:eastAsia="Helvetica Neue" w:hAnsi="Helvetica Neue" w:cs="Helvetica Neue"/>
                  <w:b/>
                  <w:sz w:val="28"/>
                  <w:szCs w:val="28"/>
                </w:rPr>
                <w:t>Analyze and interpret data to determine similarities and differences in findings.</w:t>
              </w:r>
            </w:hyperlink>
          </w:p>
          <w:p w:rsidR="00BF3062" w:rsidRDefault="00FA4845">
            <w:pPr>
              <w:spacing w:after="0"/>
              <w:ind w:left="-100"/>
            </w:pPr>
            <w:r>
              <w:rPr>
                <w:b/>
                <w:sz w:val="40"/>
                <w:szCs w:val="40"/>
              </w:rPr>
              <w:t xml:space="preserve"> </w:t>
            </w:r>
          </w:p>
        </w:tc>
        <w:tc>
          <w:tcPr>
            <w:tcW w:w="4485" w:type="dxa"/>
            <w:tcBorders>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rFonts w:ascii="Arial" w:eastAsia="Arial" w:hAnsi="Arial" w:cs="Arial"/>
                <w:b/>
                <w:sz w:val="40"/>
                <w:szCs w:val="40"/>
              </w:rPr>
              <w:lastRenderedPageBreak/>
              <w:t>Students will create airfoil shapes to mak</w:t>
            </w:r>
            <w:r>
              <w:rPr>
                <w:rFonts w:ascii="Arial" w:eastAsia="Arial" w:hAnsi="Arial" w:cs="Arial"/>
                <w:b/>
                <w:sz w:val="40"/>
                <w:szCs w:val="40"/>
              </w:rPr>
              <w:t xml:space="preserve">e turbine blades more </w:t>
            </w:r>
            <w:r>
              <w:rPr>
                <w:rFonts w:ascii="Arial" w:eastAsia="Arial" w:hAnsi="Arial" w:cs="Arial"/>
                <w:b/>
                <w:sz w:val="40"/>
                <w:szCs w:val="40"/>
              </w:rPr>
              <w:lastRenderedPageBreak/>
              <w:t>efficient (</w:t>
            </w:r>
            <w:proofErr w:type="spellStart"/>
            <w:r>
              <w:rPr>
                <w:rFonts w:ascii="Arial" w:eastAsia="Arial" w:hAnsi="Arial" w:cs="Arial"/>
                <w:b/>
                <w:sz w:val="40"/>
                <w:szCs w:val="40"/>
              </w:rPr>
              <w:t>Windwise</w:t>
            </w:r>
            <w:proofErr w:type="spellEnd"/>
            <w:r>
              <w:rPr>
                <w:rFonts w:ascii="Arial" w:eastAsia="Arial" w:hAnsi="Arial" w:cs="Arial"/>
                <w:b/>
                <w:sz w:val="40"/>
                <w:szCs w:val="40"/>
              </w:rPr>
              <w:t xml:space="preserve"> Education-Energy Lesson 11, </w:t>
            </w:r>
            <w:proofErr w:type="spellStart"/>
            <w:r>
              <w:rPr>
                <w:rFonts w:ascii="Arial" w:eastAsia="Arial" w:hAnsi="Arial" w:cs="Arial"/>
                <w:b/>
                <w:sz w:val="20"/>
                <w:szCs w:val="20"/>
              </w:rPr>
              <w:t>pgs</w:t>
            </w:r>
            <w:proofErr w:type="spellEnd"/>
            <w:r>
              <w:rPr>
                <w:rFonts w:ascii="Arial" w:eastAsia="Arial" w:hAnsi="Arial" w:cs="Arial"/>
                <w:b/>
                <w:sz w:val="40"/>
                <w:szCs w:val="40"/>
              </w:rPr>
              <w:t xml:space="preserve"> 201-205)</w:t>
            </w:r>
          </w:p>
        </w:tc>
      </w:tr>
    </w:tbl>
    <w:p w:rsidR="00BF3062" w:rsidRDefault="00FA4845">
      <w:r>
        <w:rPr>
          <w:b/>
          <w:sz w:val="40"/>
          <w:szCs w:val="40"/>
        </w:rPr>
        <w:lastRenderedPageBreak/>
        <w:t>Evidence that Disciplinary Core Ideas (DCIs), Science and Engineering Practice (SEP) and Crosscutting Concepts (CCCs) were included in this lesson</w:t>
      </w:r>
    </w:p>
    <w:p w:rsidR="00BF3062" w:rsidRDefault="00FA4845">
      <w:r>
        <w:rPr>
          <w:b/>
          <w:sz w:val="40"/>
          <w:szCs w:val="40"/>
        </w:rPr>
        <w:t xml:space="preserve"> </w:t>
      </w:r>
    </w:p>
    <w:p w:rsidR="00BF3062" w:rsidRDefault="00FA4845">
      <w:r>
        <w:rPr>
          <w:b/>
          <w:sz w:val="40"/>
          <w:szCs w:val="40"/>
        </w:rPr>
        <w:t xml:space="preserve"> </w:t>
      </w:r>
    </w:p>
    <w:p w:rsidR="00BF3062" w:rsidRDefault="00FA4845">
      <w:r>
        <w:rPr>
          <w:b/>
          <w:sz w:val="40"/>
          <w:szCs w:val="40"/>
        </w:rPr>
        <w:t xml:space="preserve"> </w:t>
      </w:r>
    </w:p>
    <w:p w:rsidR="00BF3062" w:rsidRDefault="00FA4845">
      <w:r>
        <w:rPr>
          <w:b/>
          <w:sz w:val="40"/>
          <w:szCs w:val="40"/>
        </w:rPr>
        <w:t>Reviewer Name____________________________</w:t>
      </w:r>
      <w:proofErr w:type="gramStart"/>
      <w:r>
        <w:rPr>
          <w:b/>
          <w:sz w:val="40"/>
          <w:szCs w:val="40"/>
        </w:rPr>
        <w:t>_  Grade</w:t>
      </w:r>
      <w:proofErr w:type="gramEnd"/>
      <w:r>
        <w:rPr>
          <w:b/>
          <w:sz w:val="40"/>
          <w:szCs w:val="40"/>
        </w:rPr>
        <w:t>:______</w:t>
      </w:r>
      <w:r>
        <w:rPr>
          <w:b/>
          <w:sz w:val="40"/>
          <w:szCs w:val="40"/>
          <w:u w:val="single"/>
        </w:rPr>
        <w:t>6-8</w:t>
      </w:r>
      <w:r>
        <w:rPr>
          <w:b/>
          <w:sz w:val="40"/>
          <w:szCs w:val="40"/>
        </w:rPr>
        <w:t>__________  Lesson/Unit Title:</w:t>
      </w:r>
      <w:r>
        <w:rPr>
          <w:b/>
          <w:sz w:val="40"/>
          <w:szCs w:val="40"/>
          <w:u w:val="single"/>
        </w:rPr>
        <w:t xml:space="preserve"> _          </w:t>
      </w:r>
      <w:r>
        <w:rPr>
          <w:b/>
          <w:sz w:val="40"/>
          <w:szCs w:val="40"/>
          <w:u w:val="single"/>
        </w:rPr>
        <w:tab/>
        <w:t xml:space="preserve">  </w:t>
      </w:r>
      <w:r>
        <w:rPr>
          <w:b/>
          <w:sz w:val="40"/>
          <w:szCs w:val="40"/>
          <w:u w:val="single"/>
        </w:rPr>
        <w:tab/>
        <w:t xml:space="preserve">Turbine                          </w:t>
      </w:r>
      <w:r>
        <w:rPr>
          <w:b/>
          <w:sz w:val="40"/>
          <w:szCs w:val="40"/>
          <w:u w:val="single"/>
        </w:rPr>
        <w:tab/>
      </w:r>
    </w:p>
    <w:p w:rsidR="00BF3062" w:rsidRDefault="00FA4845">
      <w:pPr>
        <w:spacing w:after="0"/>
      </w:pPr>
      <w:r>
        <w:rPr>
          <w:b/>
          <w:sz w:val="40"/>
          <w:szCs w:val="40"/>
        </w:rPr>
        <w:lastRenderedPageBreak/>
        <w:t>Evidence that Disciplinary Core Ideas (DCIs), Science and Engineering Practice (SEP) and Crosscutting Concepts (CCCs</w:t>
      </w:r>
      <w:r>
        <w:rPr>
          <w:b/>
          <w:sz w:val="40"/>
          <w:szCs w:val="40"/>
        </w:rPr>
        <w:t>) were included in this lesson</w:t>
      </w:r>
    </w:p>
    <w:tbl>
      <w:tblPr>
        <w:tblStyle w:val="ae"/>
        <w:tblW w:w="12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155"/>
        <w:gridCol w:w="4140"/>
      </w:tblGrid>
      <w:tr w:rsidR="00BF3062">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32"/>
                <w:szCs w:val="32"/>
              </w:rPr>
              <w:t>Crosscutting Concepts (CCCs)</w:t>
            </w:r>
          </w:p>
        </w:tc>
        <w:tc>
          <w:tcPr>
            <w:tcW w:w="4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32"/>
                <w:szCs w:val="32"/>
              </w:rPr>
              <w:t>Element</w:t>
            </w:r>
          </w:p>
        </w:tc>
        <w:tc>
          <w:tcPr>
            <w:tcW w:w="41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32"/>
                <w:szCs w:val="32"/>
              </w:rPr>
              <w:t>Evidence</w:t>
            </w:r>
          </w:p>
        </w:tc>
      </w:tr>
      <w:tr w:rsidR="00BF3062">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rFonts w:ascii="Helvetica Neue" w:eastAsia="Helvetica Neue" w:hAnsi="Helvetica Neue" w:cs="Helvetica Neue"/>
                <w:b/>
                <w:color w:val="333333"/>
                <w:sz w:val="16"/>
                <w:szCs w:val="16"/>
              </w:rPr>
              <w:t>Students who demonstrate understanding can:</w:t>
            </w:r>
          </w:p>
          <w:p w:rsidR="00BF3062" w:rsidRDefault="00FA4845">
            <w:pPr>
              <w:spacing w:after="0"/>
              <w:ind w:left="-100"/>
            </w:pPr>
            <w:r>
              <w:rPr>
                <w:rFonts w:ascii="Helvetica Neue" w:eastAsia="Helvetica Neue" w:hAnsi="Helvetica Neue" w:cs="Helvetica Neue"/>
                <w:b/>
                <w:color w:val="333333"/>
                <w:sz w:val="16"/>
                <w:szCs w:val="16"/>
                <w:highlight w:val="white"/>
              </w:rPr>
              <w:t>MS-PS3-4.</w:t>
            </w:r>
          </w:p>
          <w:p w:rsidR="00BF3062" w:rsidRDefault="00FA4845">
            <w:pPr>
              <w:spacing w:after="0"/>
              <w:ind w:left="-100"/>
            </w:pPr>
            <w:r>
              <w:rPr>
                <w:rFonts w:ascii="Helvetica Neue" w:eastAsia="Helvetica Neue" w:hAnsi="Helvetica Neue" w:cs="Helvetica Neue"/>
                <w:b/>
                <w:color w:val="333333"/>
                <w:sz w:val="16"/>
                <w:szCs w:val="16"/>
              </w:rPr>
              <w:t>Plan an investigation to determine</w:t>
            </w:r>
          </w:p>
          <w:p w:rsidR="00BF3062" w:rsidRDefault="00FA4845">
            <w:pPr>
              <w:pStyle w:val="Heading4"/>
              <w:keepNext w:val="0"/>
              <w:keepLines w:val="0"/>
              <w:spacing w:before="160" w:after="160"/>
              <w:ind w:left="-100"/>
              <w:contextualSpacing w:val="0"/>
            </w:pPr>
            <w:bookmarkStart w:id="4" w:name="h.ez6k6jlw2taj" w:colFirst="0" w:colLast="0"/>
            <w:bookmarkEnd w:id="4"/>
            <w:r>
              <w:rPr>
                <w:rFonts w:ascii="Times New Roman" w:eastAsia="Times New Roman" w:hAnsi="Times New Roman" w:cs="Times New Roman"/>
                <w:b w:val="0"/>
                <w:color w:val="333333"/>
                <w:sz w:val="16"/>
                <w:szCs w:val="16"/>
                <w:shd w:val="clear" w:color="auto" w:fill="F7F7F7"/>
              </w:rPr>
              <w:t>Planning and Carrying Out Investigations</w:t>
            </w:r>
          </w:p>
          <w:p w:rsidR="00BF3062" w:rsidRDefault="00FA4845">
            <w:pPr>
              <w:spacing w:after="0" w:line="294" w:lineRule="auto"/>
              <w:ind w:left="-100"/>
            </w:pPr>
            <w:r>
              <w:rPr>
                <w:rFonts w:ascii="Helvetica Neue" w:eastAsia="Helvetica Neue" w:hAnsi="Helvetica Neue" w:cs="Helvetica Neue"/>
                <w:b/>
                <w:color w:val="333333"/>
                <w:sz w:val="16"/>
                <w:szCs w:val="16"/>
                <w:shd w:val="clear" w:color="auto" w:fill="F7F7F7"/>
              </w:rPr>
              <w:t>Planning and carrying out investigations to answer questions or test solutions to problems in 6–8 builds on K–5 experiences and progresses to include investigations that use multiple variables and provide evidence to support explanations or design solution</w:t>
            </w:r>
            <w:r>
              <w:rPr>
                <w:rFonts w:ascii="Helvetica Neue" w:eastAsia="Helvetica Neue" w:hAnsi="Helvetica Neue" w:cs="Helvetica Neue"/>
                <w:b/>
                <w:color w:val="333333"/>
                <w:sz w:val="16"/>
                <w:szCs w:val="16"/>
                <w:shd w:val="clear" w:color="auto" w:fill="F7F7F7"/>
              </w:rPr>
              <w:t>s.</w:t>
            </w:r>
          </w:p>
          <w:p w:rsidR="00BF3062" w:rsidRDefault="00FA4845">
            <w:pPr>
              <w:numPr>
                <w:ilvl w:val="0"/>
                <w:numId w:val="2"/>
              </w:numPr>
              <w:spacing w:line="294" w:lineRule="auto"/>
              <w:ind w:left="620" w:hanging="360"/>
              <w:contextualSpacing/>
              <w:rPr>
                <w:rFonts w:ascii="Arial" w:eastAsia="Arial" w:hAnsi="Arial" w:cs="Arial"/>
                <w:color w:val="333333"/>
                <w:shd w:val="clear" w:color="auto" w:fill="F7F7F7"/>
              </w:rPr>
            </w:pPr>
            <w:r>
              <w:rPr>
                <w:rFonts w:ascii="Helvetica Neue" w:eastAsia="Helvetica Neue" w:hAnsi="Helvetica Neue" w:cs="Helvetica Neue"/>
                <w:b/>
                <w:color w:val="333333"/>
                <w:sz w:val="16"/>
                <w:szCs w:val="16"/>
                <w:shd w:val="clear" w:color="auto" w:fill="F7F7F7"/>
              </w:rPr>
              <w:t>Plan an investigation individually and collaboratively, and in the design: identify independent and dependent variables and controls, what tools are needed to do the gathering, how measurements will be recorded, and how many data are needed to support a cl</w:t>
            </w:r>
            <w:r>
              <w:rPr>
                <w:rFonts w:ascii="Helvetica Neue" w:eastAsia="Helvetica Neue" w:hAnsi="Helvetica Neue" w:cs="Helvetica Neue"/>
                <w:b/>
                <w:color w:val="333333"/>
                <w:sz w:val="16"/>
                <w:szCs w:val="16"/>
                <w:shd w:val="clear" w:color="auto" w:fill="F7F7F7"/>
              </w:rPr>
              <w:t>aim.</w:t>
            </w:r>
          </w:p>
          <w:p w:rsidR="00BF3062" w:rsidRDefault="00FA4845">
            <w:pPr>
              <w:spacing w:after="0"/>
              <w:ind w:left="-100"/>
            </w:pPr>
            <w:r>
              <w:rPr>
                <w:rFonts w:ascii="Helvetica Neue" w:eastAsia="Helvetica Neue" w:hAnsi="Helvetica Neue" w:cs="Helvetica Neue"/>
                <w:b/>
                <w:color w:val="333333"/>
                <w:sz w:val="16"/>
                <w:szCs w:val="16"/>
                <w:highlight w:val="white"/>
              </w:rPr>
              <w:t xml:space="preserve"> </w:t>
            </w:r>
            <w:proofErr w:type="gramStart"/>
            <w:r>
              <w:rPr>
                <w:rFonts w:ascii="Helvetica Neue" w:eastAsia="Helvetica Neue" w:hAnsi="Helvetica Neue" w:cs="Helvetica Neue"/>
                <w:b/>
                <w:color w:val="333333"/>
                <w:sz w:val="16"/>
                <w:szCs w:val="16"/>
              </w:rPr>
              <w:t>the</w:t>
            </w:r>
            <w:proofErr w:type="gramEnd"/>
            <w:r>
              <w:rPr>
                <w:rFonts w:ascii="Helvetica Neue" w:eastAsia="Helvetica Neue" w:hAnsi="Helvetica Neue" w:cs="Helvetica Neue"/>
                <w:b/>
                <w:color w:val="333333"/>
                <w:sz w:val="16"/>
                <w:szCs w:val="16"/>
              </w:rPr>
              <w:t xml:space="preserve"> relationships among</w:t>
            </w:r>
            <w:r>
              <w:rPr>
                <w:rFonts w:ascii="Helvetica Neue" w:eastAsia="Helvetica Neue" w:hAnsi="Helvetica Neue" w:cs="Helvetica Neue"/>
                <w:b/>
                <w:color w:val="333333"/>
                <w:sz w:val="16"/>
                <w:szCs w:val="16"/>
                <w:highlight w:val="white"/>
              </w:rPr>
              <w:t xml:space="preserve"> </w:t>
            </w:r>
            <w:r>
              <w:rPr>
                <w:rFonts w:ascii="Helvetica Neue" w:eastAsia="Helvetica Neue" w:hAnsi="Helvetica Neue" w:cs="Helvetica Neue"/>
                <w:b/>
                <w:color w:val="333333"/>
                <w:sz w:val="16"/>
                <w:szCs w:val="16"/>
              </w:rPr>
              <w:t>the energy transferred, the type of matter, the mass, and the change in the average kinetic energy of the particles as measured by the temperature of the sample.</w:t>
            </w:r>
            <w:r>
              <w:rPr>
                <w:rFonts w:ascii="Helvetica Neue" w:eastAsia="Helvetica Neue" w:hAnsi="Helvetica Neue" w:cs="Helvetica Neue"/>
                <w:b/>
                <w:color w:val="333333"/>
                <w:sz w:val="16"/>
                <w:szCs w:val="16"/>
                <w:highlight w:val="white"/>
              </w:rPr>
              <w:t xml:space="preserve"> </w:t>
            </w:r>
            <w:r>
              <w:rPr>
                <w:rFonts w:ascii="Helvetica Neue" w:eastAsia="Helvetica Neue" w:hAnsi="Helvetica Neue" w:cs="Helvetica Neue"/>
                <w:b/>
                <w:color w:val="DD0000"/>
                <w:sz w:val="16"/>
                <w:szCs w:val="16"/>
              </w:rPr>
              <w:t xml:space="preserve">[Clarification Statement: Examples of experiments could include </w:t>
            </w:r>
            <w:r>
              <w:rPr>
                <w:rFonts w:ascii="Helvetica Neue" w:eastAsia="Helvetica Neue" w:hAnsi="Helvetica Neue" w:cs="Helvetica Neue"/>
                <w:b/>
                <w:color w:val="DD0000"/>
                <w:sz w:val="16"/>
                <w:szCs w:val="16"/>
              </w:rPr>
              <w:t>comparing final water temperatures after different masses of ice melted in the same volume of water with the same initial temperature, the temperature change of samples of different materials with the same mass as they cool or heat in the environment, or t</w:t>
            </w:r>
            <w:r>
              <w:rPr>
                <w:rFonts w:ascii="Helvetica Neue" w:eastAsia="Helvetica Neue" w:hAnsi="Helvetica Neue" w:cs="Helvetica Neue"/>
                <w:b/>
                <w:color w:val="DD0000"/>
                <w:sz w:val="16"/>
                <w:szCs w:val="16"/>
              </w:rPr>
              <w:t>he same material with different masses when a specific amount of energy is added.] [</w:t>
            </w:r>
            <w:r>
              <w:rPr>
                <w:rFonts w:ascii="Helvetica Neue" w:eastAsia="Helvetica Neue" w:hAnsi="Helvetica Neue" w:cs="Helvetica Neue"/>
                <w:b/>
                <w:i/>
                <w:color w:val="DD0000"/>
                <w:sz w:val="16"/>
                <w:szCs w:val="16"/>
              </w:rPr>
              <w:t>Assessment Boundary: Assessment does not include calculating the total amount of thermal energy transferred.</w:t>
            </w:r>
            <w:r>
              <w:rPr>
                <w:rFonts w:ascii="Helvetica Neue" w:eastAsia="Helvetica Neue" w:hAnsi="Helvetica Neue" w:cs="Helvetica Neue"/>
                <w:b/>
                <w:color w:val="DD0000"/>
                <w:sz w:val="16"/>
                <w:szCs w:val="16"/>
              </w:rPr>
              <w:t>]</w:t>
            </w:r>
          </w:p>
        </w:tc>
        <w:tc>
          <w:tcPr>
            <w:tcW w:w="4155" w:type="dxa"/>
            <w:tcBorders>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b/>
                <w:sz w:val="24"/>
                <w:szCs w:val="24"/>
                <w:u w:val="single"/>
              </w:rPr>
              <w:t>Scale, Proportion, and Quantity</w:t>
            </w:r>
          </w:p>
          <w:p w:rsidR="00BF3062" w:rsidRDefault="00FA4845">
            <w:pPr>
              <w:spacing w:after="0"/>
              <w:ind w:left="200"/>
            </w:pPr>
            <w:hyperlink r:id="rId38">
              <w:r>
                <w:rPr>
                  <w:rFonts w:ascii="Helvetica Neue" w:eastAsia="Helvetica Neue" w:hAnsi="Helvetica Neue" w:cs="Helvetica Neue"/>
                  <w:b/>
                  <w:sz w:val="20"/>
                  <w:szCs w:val="20"/>
                </w:rPr>
                <w:t>·</w:t>
              </w:r>
            </w:hyperlink>
            <w:hyperlink r:id="rId39">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hyperlink>
            <w:hyperlink r:id="rId40">
              <w:r>
                <w:rPr>
                  <w:rFonts w:ascii="Helvetica Neue" w:eastAsia="Helvetica Neue" w:hAnsi="Helvetica Neue" w:cs="Helvetica Neue"/>
                  <w:b/>
                  <w:sz w:val="24"/>
                  <w:szCs w:val="24"/>
                </w:rPr>
                <w:t>Proportional relationships (e.g. speed as the ratio of distance traveled to time taken) among different types of quantities provide information about the magnitude of properties and processes.</w:t>
              </w:r>
            </w:hyperlink>
          </w:p>
          <w:p w:rsidR="00BF3062" w:rsidRDefault="00FA4845">
            <w:pPr>
              <w:spacing w:after="0" w:line="252" w:lineRule="auto"/>
              <w:ind w:left="-100"/>
            </w:pPr>
            <w:r>
              <w:rPr>
                <w:b/>
                <w:sz w:val="24"/>
                <w:szCs w:val="24"/>
              </w:rPr>
              <w:t xml:space="preserve"> </w:t>
            </w:r>
          </w:p>
          <w:p w:rsidR="00BF3062" w:rsidRDefault="00FA4845">
            <w:pPr>
              <w:spacing w:after="0" w:line="252" w:lineRule="auto"/>
              <w:ind w:left="-100"/>
            </w:pPr>
            <w:r>
              <w:rPr>
                <w:b/>
                <w:sz w:val="40"/>
                <w:szCs w:val="40"/>
              </w:rPr>
              <w:t xml:space="preserve"> </w:t>
            </w:r>
          </w:p>
        </w:tc>
        <w:tc>
          <w:tcPr>
            <w:tcW w:w="4140" w:type="dxa"/>
            <w:tcBorders>
              <w:bottom w:val="single" w:sz="8" w:space="0" w:color="000000"/>
              <w:right w:val="single" w:sz="8" w:space="0" w:color="000000"/>
            </w:tcBorders>
            <w:tcMar>
              <w:top w:w="100" w:type="dxa"/>
              <w:left w:w="100" w:type="dxa"/>
              <w:bottom w:w="100" w:type="dxa"/>
              <w:right w:w="100" w:type="dxa"/>
            </w:tcMar>
          </w:tcPr>
          <w:p w:rsidR="00BF3062" w:rsidRDefault="00FA4845">
            <w:pPr>
              <w:spacing w:after="0"/>
              <w:ind w:left="-100"/>
            </w:pPr>
            <w:r>
              <w:rPr>
                <w:rFonts w:ascii="Arial" w:eastAsia="Arial" w:hAnsi="Arial" w:cs="Arial"/>
                <w:b/>
                <w:sz w:val="40"/>
                <w:szCs w:val="40"/>
              </w:rPr>
              <w:t>Students will convert wind energy to electricity by collect</w:t>
            </w:r>
            <w:r>
              <w:rPr>
                <w:rFonts w:ascii="Arial" w:eastAsia="Arial" w:hAnsi="Arial" w:cs="Arial"/>
                <w:b/>
                <w:sz w:val="40"/>
                <w:szCs w:val="40"/>
              </w:rPr>
              <w:t>ing, evaluating, and presenting data to determine which blade design in beset</w:t>
            </w:r>
          </w:p>
          <w:p w:rsidR="00BF3062" w:rsidRDefault="00FA4845">
            <w:pPr>
              <w:spacing w:after="0"/>
              <w:ind w:left="-100"/>
            </w:pPr>
            <w:r>
              <w:rPr>
                <w:rFonts w:ascii="Arial" w:eastAsia="Arial" w:hAnsi="Arial" w:cs="Arial"/>
                <w:b/>
                <w:sz w:val="40"/>
                <w:szCs w:val="40"/>
              </w:rPr>
              <w:t>(</w:t>
            </w:r>
            <w:proofErr w:type="spellStart"/>
            <w:r>
              <w:rPr>
                <w:rFonts w:ascii="Arial" w:eastAsia="Arial" w:hAnsi="Arial" w:cs="Arial"/>
                <w:b/>
                <w:sz w:val="40"/>
                <w:szCs w:val="40"/>
              </w:rPr>
              <w:t>Windwise</w:t>
            </w:r>
            <w:proofErr w:type="spellEnd"/>
            <w:r>
              <w:rPr>
                <w:rFonts w:ascii="Arial" w:eastAsia="Arial" w:hAnsi="Arial" w:cs="Arial"/>
                <w:b/>
                <w:sz w:val="40"/>
                <w:szCs w:val="40"/>
              </w:rPr>
              <w:t xml:space="preserve"> Education-Turbine Lesson 10, </w:t>
            </w:r>
            <w:proofErr w:type="spellStart"/>
            <w:r>
              <w:rPr>
                <w:rFonts w:ascii="Arial" w:eastAsia="Arial" w:hAnsi="Arial" w:cs="Arial"/>
                <w:b/>
                <w:sz w:val="20"/>
                <w:szCs w:val="20"/>
              </w:rPr>
              <w:t>pgs</w:t>
            </w:r>
            <w:proofErr w:type="spellEnd"/>
            <w:r>
              <w:rPr>
                <w:rFonts w:ascii="Arial" w:eastAsia="Arial" w:hAnsi="Arial" w:cs="Arial"/>
                <w:b/>
                <w:sz w:val="40"/>
                <w:szCs w:val="40"/>
              </w:rPr>
              <w:t xml:space="preserve"> 179 - 185)</w:t>
            </w:r>
          </w:p>
        </w:tc>
      </w:tr>
    </w:tbl>
    <w:p w:rsidR="00BF3062" w:rsidRDefault="00FA4845">
      <w:pPr>
        <w:spacing w:after="0"/>
      </w:pPr>
      <w:r>
        <w:rPr>
          <w:b/>
          <w:sz w:val="40"/>
          <w:szCs w:val="40"/>
        </w:rPr>
        <w:lastRenderedPageBreak/>
        <w:t xml:space="preserve"> </w:t>
      </w:r>
    </w:p>
    <w:p w:rsidR="00BF3062" w:rsidRDefault="00BF3062"/>
    <w:sectPr w:rsidR="00BF3062">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Droid Sans Mono">
    <w:charset w:val="00"/>
    <w:family w:val="auto"/>
    <w:pitch w:val="default"/>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9DD"/>
    <w:multiLevelType w:val="multilevel"/>
    <w:tmpl w:val="57D04A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DA4A87"/>
    <w:multiLevelType w:val="multilevel"/>
    <w:tmpl w:val="AC6636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B7503FC"/>
    <w:multiLevelType w:val="multilevel"/>
    <w:tmpl w:val="2B92F31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F3062"/>
    <w:rsid w:val="00BF3062"/>
    <w:rsid w:val="00FA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61" TargetMode="External"/><Relationship Id="rId13" Type="http://schemas.openxmlformats.org/officeDocument/2006/relationships/hyperlink" Target="http://www.nap.edu/openbook.php?record_id=13165&amp;page=96" TargetMode="External"/><Relationship Id="rId18" Type="http://schemas.openxmlformats.org/officeDocument/2006/relationships/hyperlink" Target="http://www.nap.edu/openbook.php?record_id=13165&amp;page=96" TargetMode="External"/><Relationship Id="rId26" Type="http://schemas.openxmlformats.org/officeDocument/2006/relationships/hyperlink" Target="http://www.nap.edu/openbook.php?record_id=13165&amp;page=56" TargetMode="External"/><Relationship Id="rId39" Type="http://schemas.openxmlformats.org/officeDocument/2006/relationships/hyperlink" Target="http://www.nap.edu/openbook.php?record_id=13165&amp;page=89" TargetMode="External"/><Relationship Id="rId3" Type="http://schemas.microsoft.com/office/2007/relationships/stylesWithEffects" Target="stylesWithEffects.xml"/><Relationship Id="rId21" Type="http://schemas.openxmlformats.org/officeDocument/2006/relationships/hyperlink" Target="http://www.nap.edu/openbook.php?record_id=13165&amp;page=96" TargetMode="External"/><Relationship Id="rId34" Type="http://schemas.openxmlformats.org/officeDocument/2006/relationships/hyperlink" Target="http://www.nap.edu/openbook.php?record_id=13165&amp;page=204" TargetMode="External"/><Relationship Id="rId42" Type="http://schemas.openxmlformats.org/officeDocument/2006/relationships/theme" Target="theme/theme1.xml"/><Relationship Id="rId7" Type="http://schemas.openxmlformats.org/officeDocument/2006/relationships/hyperlink" Target="http://www.nap.edu/openbook.php?record_id=13165&amp;page=59" TargetMode="External"/><Relationship Id="rId12" Type="http://schemas.openxmlformats.org/officeDocument/2006/relationships/hyperlink" Target="http://www.nap.edu/openbook.php?record_id=13165&amp;page=96" TargetMode="External"/><Relationship Id="rId17" Type="http://schemas.openxmlformats.org/officeDocument/2006/relationships/hyperlink" Target="http://www.nap.edu/openbook.php?record_id=13165&amp;page=96" TargetMode="External"/><Relationship Id="rId25" Type="http://schemas.openxmlformats.org/officeDocument/2006/relationships/hyperlink" Target="http://www.nap.edu/openbook.php?record_id=13165&amp;page=120" TargetMode="External"/><Relationship Id="rId33" Type="http://schemas.openxmlformats.org/officeDocument/2006/relationships/hyperlink" Target="http://www.nap.edu/openbook.php?record_id=13165&amp;page=204" TargetMode="External"/><Relationship Id="rId38" Type="http://schemas.openxmlformats.org/officeDocument/2006/relationships/hyperlink" Target="http://www.nap.edu/openbook.php?record_id=13165&amp;page=89" TargetMode="External"/><Relationship Id="rId2" Type="http://schemas.openxmlformats.org/officeDocument/2006/relationships/styles" Target="styles.xml"/><Relationship Id="rId16" Type="http://schemas.openxmlformats.org/officeDocument/2006/relationships/hyperlink" Target="http://www.nap.edu/openbook.php?record_id=13165&amp;page=96" TargetMode="External"/><Relationship Id="rId20" Type="http://schemas.openxmlformats.org/officeDocument/2006/relationships/hyperlink" Target="http://www.nap.edu/openbook.php?record_id=13165&amp;page=96" TargetMode="External"/><Relationship Id="rId29" Type="http://schemas.openxmlformats.org/officeDocument/2006/relationships/hyperlink" Target="http://www.nap.edu/openbook.php?record_id=13165&amp;page=5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p.edu/openbook.php?record_id=13165&amp;page=59" TargetMode="External"/><Relationship Id="rId11" Type="http://schemas.openxmlformats.org/officeDocument/2006/relationships/hyperlink" Target="http://www.nap.edu/openbook.php?record_id=13165&amp;page=96" TargetMode="External"/><Relationship Id="rId24" Type="http://schemas.openxmlformats.org/officeDocument/2006/relationships/hyperlink" Target="http://www.nap.edu/openbook.php?record_id=13165&amp;page=120" TargetMode="External"/><Relationship Id="rId32" Type="http://schemas.openxmlformats.org/officeDocument/2006/relationships/hyperlink" Target="http://www.nap.edu/openbook.php?record_id=13165&amp;page=67" TargetMode="External"/><Relationship Id="rId37" Type="http://schemas.openxmlformats.org/officeDocument/2006/relationships/hyperlink" Target="http://www.nap.edu/openbook.php?record_id=13165&amp;page=61" TargetMode="External"/><Relationship Id="rId40" Type="http://schemas.openxmlformats.org/officeDocument/2006/relationships/hyperlink" Target="http://www.nap.edu/openbook.php?record_id=13165&amp;page=89" TargetMode="External"/><Relationship Id="rId5" Type="http://schemas.openxmlformats.org/officeDocument/2006/relationships/webSettings" Target="webSettings.xml"/><Relationship Id="rId15" Type="http://schemas.openxmlformats.org/officeDocument/2006/relationships/hyperlink" Target="http://www.nap.edu/openbook.php?record_id=13165&amp;page=96" TargetMode="External"/><Relationship Id="rId23" Type="http://schemas.openxmlformats.org/officeDocument/2006/relationships/hyperlink" Target="http://www.nap.edu/openbook.php?record_id=13165&amp;page=120" TargetMode="External"/><Relationship Id="rId28" Type="http://schemas.openxmlformats.org/officeDocument/2006/relationships/hyperlink" Target="http://www.nap.edu/openbook.php?record_id=13165&amp;page=56" TargetMode="External"/><Relationship Id="rId36" Type="http://schemas.openxmlformats.org/officeDocument/2006/relationships/hyperlink" Target="http://www.nap.edu/openbook.php?record_id=13165&amp;page=61" TargetMode="External"/><Relationship Id="rId10" Type="http://schemas.openxmlformats.org/officeDocument/2006/relationships/hyperlink" Target="http://www.nap.edu/openbook.php?record_id=13165&amp;page=61" TargetMode="External"/><Relationship Id="rId19" Type="http://schemas.openxmlformats.org/officeDocument/2006/relationships/hyperlink" Target="http://www.nap.edu/openbook.php?record_id=13165&amp;page=96" TargetMode="External"/><Relationship Id="rId31" Type="http://schemas.openxmlformats.org/officeDocument/2006/relationships/hyperlink" Target="http://www.nap.edu/openbook.php?record_id=13165&amp;page=67" TargetMode="External"/><Relationship Id="rId4" Type="http://schemas.openxmlformats.org/officeDocument/2006/relationships/settings" Target="settings.xml"/><Relationship Id="rId9" Type="http://schemas.openxmlformats.org/officeDocument/2006/relationships/hyperlink" Target="http://www.nap.edu/openbook.php?record_id=13165&amp;page=61" TargetMode="External"/><Relationship Id="rId14" Type="http://schemas.openxmlformats.org/officeDocument/2006/relationships/hyperlink" Target="http://www.nap.edu/openbook.php?record_id=13165&amp;page=96" TargetMode="External"/><Relationship Id="rId22" Type="http://schemas.openxmlformats.org/officeDocument/2006/relationships/hyperlink" Target="http://www.nap.edu/openbook.php?record_id=13165&amp;page=96" TargetMode="External"/><Relationship Id="rId27" Type="http://schemas.openxmlformats.org/officeDocument/2006/relationships/hyperlink" Target="http://www.nap.edu/openbook.php?record_id=13165&amp;page=56" TargetMode="External"/><Relationship Id="rId30" Type="http://schemas.openxmlformats.org/officeDocument/2006/relationships/hyperlink" Target="http://www.nap.edu/openbook.php?record_id=13165&amp;page=67" TargetMode="External"/><Relationship Id="rId35" Type="http://schemas.openxmlformats.org/officeDocument/2006/relationships/hyperlink" Target="http://www.nap.edu/openbook.php?record_id=13165&amp;page=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4079</Words>
  <Characters>23251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2016-08-12T20:04:00Z</dcterms:created>
  <dcterms:modified xsi:type="dcterms:W3CDTF">2016-08-12T20:04:00Z</dcterms:modified>
</cp:coreProperties>
</file>